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94DD" w14:textId="77777777" w:rsidR="0033216E" w:rsidRDefault="0052522B">
      <w:r>
        <w:t>Analiz Yılı:2018-2019 Öğretim Yılı</w:t>
      </w:r>
    </w:p>
    <w:p w14:paraId="2865A4D3" w14:textId="77777777" w:rsidR="0052522B" w:rsidRDefault="0052522B">
      <w:r>
        <w:t>Değerlendirme Gözden Geçirme Güncelleme: Öğretim yılı sonu YGG toplantılarınsa gözden geçirilerek güncellenir.</w:t>
      </w:r>
      <w:r w:rsidR="00E05D28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0"/>
        <w:gridCol w:w="4745"/>
      </w:tblGrid>
      <w:tr w:rsidR="0052522B" w14:paraId="2DEE3E01" w14:textId="77777777" w:rsidTr="002536A2">
        <w:trPr>
          <w:trHeight w:val="555"/>
        </w:trPr>
        <w:tc>
          <w:tcPr>
            <w:tcW w:w="14562" w:type="dxa"/>
            <w:gridSpan w:val="2"/>
            <w:vAlign w:val="center"/>
          </w:tcPr>
          <w:p w14:paraId="5E70F184" w14:textId="77777777" w:rsidR="0052522B" w:rsidRPr="00DB664F" w:rsidRDefault="0052522B" w:rsidP="002536A2">
            <w:pPr>
              <w:jc w:val="center"/>
              <w:rPr>
                <w:b/>
              </w:rPr>
            </w:pPr>
            <w:r w:rsidRPr="00DB664F">
              <w:rPr>
                <w:b/>
              </w:rPr>
              <w:t>İç Hususlar</w:t>
            </w:r>
          </w:p>
        </w:tc>
      </w:tr>
      <w:tr w:rsidR="0052522B" w14:paraId="033756BB" w14:textId="77777777" w:rsidTr="002536A2">
        <w:trPr>
          <w:trHeight w:val="549"/>
        </w:trPr>
        <w:tc>
          <w:tcPr>
            <w:tcW w:w="7281" w:type="dxa"/>
            <w:vAlign w:val="center"/>
          </w:tcPr>
          <w:p w14:paraId="27CD792B" w14:textId="77777777" w:rsidR="0052522B" w:rsidRPr="00DB664F" w:rsidRDefault="0052522B" w:rsidP="002536A2">
            <w:pPr>
              <w:jc w:val="center"/>
              <w:rPr>
                <w:b/>
              </w:rPr>
            </w:pPr>
            <w:r w:rsidRPr="00DB664F">
              <w:rPr>
                <w:b/>
              </w:rPr>
              <w:t>Güçlü Yanlar</w:t>
            </w:r>
          </w:p>
        </w:tc>
        <w:tc>
          <w:tcPr>
            <w:tcW w:w="7281" w:type="dxa"/>
            <w:vAlign w:val="center"/>
          </w:tcPr>
          <w:p w14:paraId="10AE2112" w14:textId="77777777" w:rsidR="0052522B" w:rsidRPr="00DB664F" w:rsidRDefault="0052522B" w:rsidP="002536A2">
            <w:pPr>
              <w:jc w:val="center"/>
              <w:rPr>
                <w:b/>
              </w:rPr>
            </w:pPr>
            <w:r w:rsidRPr="00DB664F">
              <w:rPr>
                <w:b/>
              </w:rPr>
              <w:t>Zayıf Yanlar</w:t>
            </w:r>
          </w:p>
        </w:tc>
      </w:tr>
      <w:tr w:rsidR="0052522B" w14:paraId="1DED2DD2" w14:textId="77777777" w:rsidTr="002536A2">
        <w:tc>
          <w:tcPr>
            <w:tcW w:w="7281" w:type="dxa"/>
          </w:tcPr>
          <w:p w14:paraId="7D06F755" w14:textId="77777777" w:rsidR="0052522B" w:rsidRPr="0033216E" w:rsidRDefault="0052522B" w:rsidP="002536A2">
            <w:pPr>
              <w:pStyle w:val="Liste-1"/>
            </w:pPr>
            <w:r w:rsidRPr="0033216E">
              <w:t>Fiziki İmkânların Yeterli Olması</w:t>
            </w:r>
            <w:bookmarkStart w:id="0" w:name="_GoBack"/>
            <w:bookmarkEnd w:id="0"/>
          </w:p>
          <w:p w14:paraId="0F4B68F4" w14:textId="77777777" w:rsidR="0052522B" w:rsidRPr="0033216E" w:rsidRDefault="0052522B" w:rsidP="002536A2">
            <w:pPr>
              <w:pStyle w:val="Liste-1"/>
            </w:pPr>
            <w:r w:rsidRPr="0033216E">
              <w:t>Ulaşım Kolaylığı</w:t>
            </w:r>
          </w:p>
          <w:p w14:paraId="5B06006D" w14:textId="77777777" w:rsidR="0052522B" w:rsidRPr="0033216E" w:rsidRDefault="0052522B" w:rsidP="002536A2">
            <w:pPr>
              <w:pStyle w:val="Liste-1"/>
            </w:pPr>
            <w:r w:rsidRPr="0033216E">
              <w:t>Tecrübeli Öğretmen Kadrosu</w:t>
            </w:r>
          </w:p>
          <w:p w14:paraId="104B40C0" w14:textId="77777777" w:rsidR="0052522B" w:rsidRPr="0033216E" w:rsidRDefault="0052522B" w:rsidP="002536A2">
            <w:pPr>
              <w:pStyle w:val="Liste-1"/>
            </w:pPr>
            <w:r w:rsidRPr="0033216E">
              <w:t>Güçlü Öğrenci- Veli- Öğretmen İletişimi</w:t>
            </w:r>
          </w:p>
          <w:p w14:paraId="31FFAF7C" w14:textId="77777777" w:rsidR="0052522B" w:rsidRPr="0033216E" w:rsidRDefault="0052522B" w:rsidP="002536A2">
            <w:pPr>
              <w:pStyle w:val="Liste-1"/>
            </w:pPr>
            <w:r w:rsidRPr="0033216E">
              <w:t>Yöneticilerin Tecrübeli olması</w:t>
            </w:r>
          </w:p>
          <w:p w14:paraId="38FC088E" w14:textId="77777777" w:rsidR="0052522B" w:rsidRPr="0033216E" w:rsidRDefault="0052522B" w:rsidP="002536A2">
            <w:pPr>
              <w:pStyle w:val="Liste-1"/>
            </w:pPr>
            <w:r w:rsidRPr="0033216E">
              <w:t>Olumlu Okul Çevre- Okul Aile İlişkileri</w:t>
            </w:r>
          </w:p>
          <w:p w14:paraId="37E107A1" w14:textId="77777777" w:rsidR="0052522B" w:rsidRPr="0033216E" w:rsidRDefault="0052522B" w:rsidP="002536A2">
            <w:pPr>
              <w:pStyle w:val="Liste-1"/>
            </w:pPr>
            <w:r w:rsidRPr="0033216E">
              <w:t>Güvenli Okul Ve Okul Çevresi</w:t>
            </w:r>
          </w:p>
          <w:p w14:paraId="4EEE6F5F" w14:textId="77777777" w:rsidR="0052522B" w:rsidRPr="0033216E" w:rsidRDefault="0052522B" w:rsidP="002536A2">
            <w:pPr>
              <w:pStyle w:val="Liste-1"/>
            </w:pPr>
            <w:r w:rsidRPr="0033216E">
              <w:t>Nitelikli Ve Bilinçli Veli Profili</w:t>
            </w:r>
          </w:p>
          <w:p w14:paraId="2C337F15" w14:textId="77777777" w:rsidR="0052522B" w:rsidRPr="0033216E" w:rsidRDefault="0052522B" w:rsidP="002536A2">
            <w:pPr>
              <w:pStyle w:val="Liste-1"/>
            </w:pPr>
            <w:r w:rsidRPr="0033216E">
              <w:t>Okulda Normal Eğitimin Yapılması</w:t>
            </w:r>
          </w:p>
          <w:p w14:paraId="4E9F0DDD" w14:textId="77777777" w:rsidR="0052522B" w:rsidRPr="0033216E" w:rsidRDefault="0052522B" w:rsidP="002536A2">
            <w:pPr>
              <w:pStyle w:val="Liste-1"/>
            </w:pPr>
            <w:r w:rsidRPr="0033216E">
              <w:t>Yeterli Ve Uygun Okul Bahçesi</w:t>
            </w:r>
          </w:p>
          <w:p w14:paraId="46E3AAD5" w14:textId="77777777" w:rsidR="0052522B" w:rsidRPr="0033216E" w:rsidRDefault="0052522B" w:rsidP="002536A2">
            <w:pPr>
              <w:pStyle w:val="Liste-1"/>
            </w:pPr>
            <w:r w:rsidRPr="0033216E">
              <w:t>Olumlu Okul İklimi</w:t>
            </w:r>
          </w:p>
          <w:p w14:paraId="271D7529" w14:textId="77777777" w:rsidR="0052522B" w:rsidRPr="0033216E" w:rsidRDefault="0052522B" w:rsidP="002536A2">
            <w:pPr>
              <w:pStyle w:val="Liste-1"/>
            </w:pPr>
            <w:r w:rsidRPr="0033216E">
              <w:t>Okulun Küçük Olması</w:t>
            </w:r>
          </w:p>
          <w:p w14:paraId="3024802F" w14:textId="77777777" w:rsidR="0052522B" w:rsidRPr="0033216E" w:rsidRDefault="0052522B" w:rsidP="002536A2">
            <w:pPr>
              <w:pStyle w:val="Liste-1"/>
            </w:pPr>
            <w:r w:rsidRPr="0033216E">
              <w:t>Sınıf öğrenci sayılarının uygunluğu</w:t>
            </w:r>
          </w:p>
          <w:p w14:paraId="03566032" w14:textId="77777777" w:rsidR="0052522B" w:rsidRPr="0033216E" w:rsidRDefault="0052522B" w:rsidP="002536A2">
            <w:pPr>
              <w:pStyle w:val="Liste-1"/>
            </w:pPr>
            <w:r w:rsidRPr="0033216E">
              <w:t>Okul tanıtımının iyi düzeyde yapılması</w:t>
            </w:r>
          </w:p>
          <w:p w14:paraId="23B51ED4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Büyük organizasyonları başarma güdüsünün olmaması.</w:t>
            </w:r>
          </w:p>
          <w:p w14:paraId="766C7B7C" w14:textId="77777777" w:rsidR="0052522B" w:rsidRPr="00C82E59" w:rsidRDefault="0052522B" w:rsidP="002536A2">
            <w:pPr>
              <w:pStyle w:val="Liste-1"/>
            </w:pPr>
            <w:r w:rsidRPr="00C82E59">
              <w:rPr>
                <w:rFonts w:eastAsiaTheme="minorEastAsia"/>
              </w:rPr>
              <w:t>Öğrencilerin demokratik platformda kendilerini ifade edebiliyor olması</w:t>
            </w:r>
          </w:p>
          <w:p w14:paraId="3ACA4766" w14:textId="77777777" w:rsidR="0052522B" w:rsidRPr="00C82E59" w:rsidRDefault="0052522B" w:rsidP="002536A2">
            <w:pPr>
              <w:pStyle w:val="Liste-1"/>
            </w:pPr>
            <w:r w:rsidRPr="0033216E">
              <w:t>O</w:t>
            </w:r>
            <w:r w:rsidRPr="00C82E59">
              <w:rPr>
                <w:rFonts w:eastAsiaTheme="minorEastAsia"/>
              </w:rPr>
              <w:t>kulumuzun</w:t>
            </w:r>
            <w:r w:rsidRPr="0033216E">
              <w:t xml:space="preserve"> çevremizde</w:t>
            </w:r>
            <w:r w:rsidRPr="00C82E59">
              <w:rPr>
                <w:rFonts w:eastAsiaTheme="minorEastAsia"/>
              </w:rPr>
              <w:t xml:space="preserve"> </w:t>
            </w:r>
            <w:r w:rsidRPr="0033216E">
              <w:t>olumlu</w:t>
            </w:r>
            <w:r w:rsidRPr="00C82E59">
              <w:rPr>
                <w:rFonts w:eastAsiaTheme="minorEastAsia"/>
              </w:rPr>
              <w:t xml:space="preserve"> bir imaj çiziyor olması</w:t>
            </w:r>
          </w:p>
          <w:p w14:paraId="7D21D790" w14:textId="77777777" w:rsidR="0052522B" w:rsidRPr="0033216E" w:rsidRDefault="0052522B" w:rsidP="002536A2">
            <w:pPr>
              <w:pStyle w:val="Liste-1"/>
            </w:pPr>
            <w:r w:rsidRPr="0033216E">
              <w:t>Okulumuzun güvenliği ve güvenilir bir yerleşim yerinde olması</w:t>
            </w:r>
          </w:p>
        </w:tc>
        <w:tc>
          <w:tcPr>
            <w:tcW w:w="7281" w:type="dxa"/>
          </w:tcPr>
          <w:p w14:paraId="1657A268" w14:textId="77777777" w:rsidR="0052522B" w:rsidRPr="0033216E" w:rsidRDefault="0052522B" w:rsidP="002536A2">
            <w:pPr>
              <w:pStyle w:val="Liste-1"/>
            </w:pPr>
            <w:r w:rsidRPr="0033216E">
              <w:t>Dezavantajlı Ailelerin Olması</w:t>
            </w:r>
          </w:p>
          <w:p w14:paraId="3AFE2342" w14:textId="77777777" w:rsidR="0052522B" w:rsidRPr="0033216E" w:rsidRDefault="0052522B" w:rsidP="002536A2">
            <w:pPr>
              <w:pStyle w:val="Liste-1"/>
            </w:pPr>
            <w:r w:rsidRPr="0033216E">
              <w:t>İdarecilerin Yetersiz Olması</w:t>
            </w:r>
          </w:p>
          <w:p w14:paraId="429B6CA6" w14:textId="77777777" w:rsidR="0052522B" w:rsidRPr="0033216E" w:rsidRDefault="0052522B" w:rsidP="002536A2">
            <w:pPr>
              <w:pStyle w:val="Liste-1"/>
            </w:pPr>
            <w:r w:rsidRPr="0033216E">
              <w:t>İletişim Eksikliği</w:t>
            </w:r>
          </w:p>
          <w:p w14:paraId="5FA3F5B1" w14:textId="77777777" w:rsidR="0052522B" w:rsidRPr="0033216E" w:rsidRDefault="0052522B" w:rsidP="002536A2">
            <w:pPr>
              <w:pStyle w:val="Liste-1"/>
            </w:pPr>
            <w:r w:rsidRPr="0033216E">
              <w:t>Okul Aile İlişkilerinin Zayıf Olması</w:t>
            </w:r>
          </w:p>
          <w:p w14:paraId="30157BE4" w14:textId="77777777" w:rsidR="0052522B" w:rsidRPr="0033216E" w:rsidRDefault="0052522B" w:rsidP="002536A2">
            <w:pPr>
              <w:pStyle w:val="Liste-1"/>
            </w:pPr>
            <w:r w:rsidRPr="0033216E">
              <w:t>Okul Dönüşümlerinin Tamamlanamaması</w:t>
            </w:r>
          </w:p>
          <w:p w14:paraId="433EA595" w14:textId="77777777" w:rsidR="0052522B" w:rsidRPr="0033216E" w:rsidRDefault="0052522B" w:rsidP="002536A2">
            <w:pPr>
              <w:pStyle w:val="Liste-1"/>
            </w:pPr>
            <w:r w:rsidRPr="0033216E">
              <w:t>Okul Kültürünün Oluşmaması</w:t>
            </w:r>
          </w:p>
          <w:p w14:paraId="5563111B" w14:textId="77777777" w:rsidR="0052522B" w:rsidRPr="0033216E" w:rsidRDefault="0052522B" w:rsidP="002536A2">
            <w:pPr>
              <w:pStyle w:val="Liste-1"/>
            </w:pPr>
            <w:r w:rsidRPr="0033216E">
              <w:t>Okulun Bulunduğu Çevrenin Gelişmemiş Olması</w:t>
            </w:r>
          </w:p>
          <w:p w14:paraId="549419B1" w14:textId="77777777" w:rsidR="0052522B" w:rsidRPr="0033216E" w:rsidRDefault="0052522B" w:rsidP="002536A2">
            <w:pPr>
              <w:pStyle w:val="Liste-1"/>
            </w:pPr>
            <w:r w:rsidRPr="0033216E">
              <w:t>Okulun Fiziki Yapısının Yetersizliği</w:t>
            </w:r>
          </w:p>
          <w:p w14:paraId="50AA6FD2" w14:textId="77777777" w:rsidR="0052522B" w:rsidRPr="0033216E" w:rsidRDefault="0052522B" w:rsidP="002536A2">
            <w:pPr>
              <w:pStyle w:val="Liste-1"/>
            </w:pPr>
            <w:r w:rsidRPr="0033216E">
              <w:t>Okulun Teknik Alt Yapı Eksikliği</w:t>
            </w:r>
          </w:p>
          <w:p w14:paraId="3590A0EF" w14:textId="77777777" w:rsidR="0052522B" w:rsidRPr="0033216E" w:rsidRDefault="0052522B" w:rsidP="002536A2">
            <w:pPr>
              <w:pStyle w:val="Liste-1"/>
            </w:pPr>
            <w:r w:rsidRPr="0033216E">
              <w:t>Olumsuz Öğrenci Davranışları</w:t>
            </w:r>
          </w:p>
          <w:p w14:paraId="087ABBE8" w14:textId="77777777" w:rsidR="0052522B" w:rsidRPr="0033216E" w:rsidRDefault="0052522B" w:rsidP="002536A2">
            <w:pPr>
              <w:pStyle w:val="Liste-1"/>
            </w:pPr>
            <w:r w:rsidRPr="0033216E">
              <w:t>Öğretmen Kadrosunun Yetersiz Olması</w:t>
            </w:r>
          </w:p>
          <w:p w14:paraId="678766E8" w14:textId="77777777" w:rsidR="0052522B" w:rsidRPr="0033216E" w:rsidRDefault="0052522B" w:rsidP="002536A2">
            <w:pPr>
              <w:pStyle w:val="Liste-1"/>
            </w:pPr>
            <w:r w:rsidRPr="0033216E">
              <w:t>Ulaşım Zorluğu</w:t>
            </w:r>
          </w:p>
          <w:p w14:paraId="5083B1E4" w14:textId="77777777" w:rsidR="0052522B" w:rsidRPr="0033216E" w:rsidRDefault="0052522B" w:rsidP="002536A2">
            <w:pPr>
              <w:pStyle w:val="Liste-1"/>
            </w:pPr>
            <w:r w:rsidRPr="0033216E">
              <w:t>Oyun alanlarının yetersizliği</w:t>
            </w:r>
          </w:p>
          <w:p w14:paraId="674C48F9" w14:textId="77777777" w:rsidR="0052522B" w:rsidRPr="0033216E" w:rsidRDefault="0052522B" w:rsidP="002536A2">
            <w:pPr>
              <w:pStyle w:val="Liste-1"/>
            </w:pPr>
            <w:r w:rsidRPr="0033216E">
              <w:t>Okul bahçesinin yetersizliği</w:t>
            </w:r>
          </w:p>
          <w:p w14:paraId="74986DCB" w14:textId="77777777" w:rsidR="0052522B" w:rsidRPr="0033216E" w:rsidRDefault="0052522B" w:rsidP="002536A2">
            <w:pPr>
              <w:pStyle w:val="Liste-1"/>
            </w:pPr>
            <w:r w:rsidRPr="0033216E">
              <w:t>Rehberlik hizmeti eksikliği</w:t>
            </w:r>
          </w:p>
          <w:p w14:paraId="16B8EFD2" w14:textId="77777777" w:rsidR="0052522B" w:rsidRPr="0033216E" w:rsidRDefault="0052522B" w:rsidP="002536A2">
            <w:pPr>
              <w:pStyle w:val="Liste-1"/>
            </w:pPr>
            <w:r w:rsidRPr="0033216E">
              <w:t>Öğretmenlerin Yeniliğe Açık Olmaması</w:t>
            </w:r>
          </w:p>
          <w:p w14:paraId="4FD5147E" w14:textId="77777777" w:rsidR="0052522B" w:rsidRPr="0033216E" w:rsidRDefault="0052522B" w:rsidP="002536A2">
            <w:pPr>
              <w:pStyle w:val="Liste-1"/>
            </w:pPr>
            <w:r w:rsidRPr="0033216E">
              <w:t>Öğretmenlerin Tükenmişliği Ve İsteksizliği</w:t>
            </w:r>
          </w:p>
          <w:p w14:paraId="3C80115F" w14:textId="77777777" w:rsidR="0052522B" w:rsidRPr="0033216E" w:rsidRDefault="0052522B" w:rsidP="002536A2">
            <w:pPr>
              <w:pStyle w:val="Liste-1"/>
            </w:pPr>
            <w:r w:rsidRPr="0033216E">
              <w:t>Ulaşım Sıkıntısının Olması</w:t>
            </w:r>
          </w:p>
          <w:p w14:paraId="18273D0F" w14:textId="77777777" w:rsidR="0052522B" w:rsidRPr="0033216E" w:rsidRDefault="0052522B" w:rsidP="002536A2">
            <w:pPr>
              <w:pStyle w:val="Liste-1"/>
            </w:pPr>
            <w:r w:rsidRPr="0033216E">
              <w:t>Velilerin İlgisiz Olması Velilerin Soyo-Ekonomik Ve Sosyo-Kültürel Düzeylerinin Düşük Olması</w:t>
            </w:r>
          </w:p>
          <w:p w14:paraId="345E303B" w14:textId="77777777" w:rsidR="0052522B" w:rsidRPr="0033216E" w:rsidRDefault="0052522B" w:rsidP="002536A2">
            <w:pPr>
              <w:pStyle w:val="Liste-1"/>
            </w:pPr>
            <w:r w:rsidRPr="0033216E">
              <w:t>Sınıfların teknolojik alt yapısı</w:t>
            </w:r>
          </w:p>
          <w:p w14:paraId="1C6D21BA" w14:textId="77777777" w:rsidR="0052522B" w:rsidRPr="0033216E" w:rsidRDefault="0052522B" w:rsidP="002536A2">
            <w:pPr>
              <w:pStyle w:val="Liste-1"/>
            </w:pPr>
            <w:r w:rsidRPr="0033216E">
              <w:t>Yardımcı Personel Sayısının Yetersizliği</w:t>
            </w:r>
          </w:p>
          <w:p w14:paraId="21B38B54" w14:textId="77777777" w:rsidR="0052522B" w:rsidRPr="000252B7" w:rsidRDefault="0052522B" w:rsidP="002536A2">
            <w:pPr>
              <w:pStyle w:val="Liste-1"/>
            </w:pPr>
            <w:r w:rsidRPr="0033216E">
              <w:t>Bazı sınıfların teknolojik alt yapısındaki eksikler</w:t>
            </w:r>
          </w:p>
          <w:p w14:paraId="7FF4D62D" w14:textId="77777777" w:rsidR="0052522B" w:rsidRPr="000252B7" w:rsidRDefault="0052522B" w:rsidP="002536A2">
            <w:pPr>
              <w:pStyle w:val="Liste-1"/>
            </w:pPr>
            <w:r w:rsidRPr="000252B7">
              <w:rPr>
                <w:rFonts w:eastAsiaTheme="minorEastAsia"/>
              </w:rPr>
              <w:t>Kapalı spor salonunun olmaması</w:t>
            </w:r>
          </w:p>
          <w:p w14:paraId="6EC9732E" w14:textId="77777777" w:rsidR="0052522B" w:rsidRPr="0033216E" w:rsidRDefault="0052522B" w:rsidP="002536A2">
            <w:pPr>
              <w:pStyle w:val="Liste-1"/>
              <w:rPr>
                <w:rFonts w:eastAsiaTheme="minorEastAsia"/>
              </w:rPr>
            </w:pPr>
            <w:r w:rsidRPr="0033216E">
              <w:rPr>
                <w:rFonts w:eastAsiaTheme="minorEastAsia"/>
              </w:rPr>
              <w:t>Sosyal ve sportif faaliyetlere önem verilmemesi</w:t>
            </w:r>
          </w:p>
          <w:p w14:paraId="4154AF36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Okulda var olan bazı mekânların yetersizliği</w:t>
            </w:r>
            <w:r w:rsidRPr="0033216E">
              <w:t xml:space="preserve"> </w:t>
            </w:r>
          </w:p>
          <w:p w14:paraId="68D27C10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Okul kantinin olmayışı</w:t>
            </w:r>
          </w:p>
          <w:p w14:paraId="6DEE5CA8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Okul dergisinin olmaması</w:t>
            </w:r>
          </w:p>
          <w:p w14:paraId="6C6599FB" w14:textId="77777777" w:rsidR="0052522B" w:rsidRPr="0033216E" w:rsidRDefault="0052522B" w:rsidP="002536A2">
            <w:pPr>
              <w:pStyle w:val="Liste-1"/>
              <w:rPr>
                <w:rFonts w:eastAsiaTheme="minorEastAsia"/>
              </w:rPr>
            </w:pPr>
            <w:r w:rsidRPr="0033216E">
              <w:rPr>
                <w:rFonts w:eastAsiaTheme="minorEastAsia"/>
              </w:rPr>
              <w:lastRenderedPageBreak/>
              <w:t>Okulumuzda kurulan kurul, komisyon ve sosyal kulüplerin görevlerini yapmaları konusunda beklentilere cevap verememeleri</w:t>
            </w:r>
          </w:p>
          <w:p w14:paraId="10D12341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Yapılacak bütün yeniliklerde ve alınacak kararlarda, tüm paydaşların anketlerle görüşlerinin alınmıyor olması</w:t>
            </w:r>
          </w:p>
          <w:p w14:paraId="42422BD6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Geçmişe yönelik arşivleme ve bilgi toplama sisteminin yapılamaması.</w:t>
            </w:r>
          </w:p>
          <w:p w14:paraId="7F98858F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Sosyal, kültürel ve sportif yarışmalara katılım oranı çok yetersizdir.</w:t>
            </w:r>
          </w:p>
          <w:p w14:paraId="1948B078" w14:textId="77777777" w:rsidR="0052522B" w:rsidRPr="0033216E" w:rsidRDefault="0052522B" w:rsidP="002536A2">
            <w:pPr>
              <w:pStyle w:val="Liste-1"/>
            </w:pPr>
            <w:r w:rsidRPr="0033216E">
              <w:rPr>
                <w:rFonts w:eastAsiaTheme="minorEastAsia"/>
              </w:rPr>
              <w:t>Inter aktif yazı tahtası eksikliği olmayışı teknolojik bir eksikliktir.</w:t>
            </w:r>
          </w:p>
          <w:p w14:paraId="14A6A644" w14:textId="77777777" w:rsidR="0052522B" w:rsidRPr="00445E45" w:rsidRDefault="0052522B" w:rsidP="002536A2">
            <w:pPr>
              <w:pStyle w:val="Liste-1"/>
            </w:pPr>
            <w:r w:rsidRPr="0033216E">
              <w:t>Kütüphane / bilgiye erişim merkezi olmayışı</w:t>
            </w:r>
            <w:r w:rsidRPr="00445E45">
              <w:rPr>
                <w:rFonts w:eastAsiaTheme="minorEastAsia"/>
              </w:rPr>
              <w:t> </w:t>
            </w:r>
          </w:p>
          <w:p w14:paraId="58453ACB" w14:textId="77777777" w:rsidR="0052522B" w:rsidRPr="00445E45" w:rsidRDefault="0052522B" w:rsidP="002536A2">
            <w:pPr>
              <w:pStyle w:val="Liste-1"/>
            </w:pPr>
            <w:r w:rsidRPr="00445E45">
              <w:rPr>
                <w:rFonts w:eastAsiaTheme="minorEastAsia"/>
              </w:rPr>
              <w:t xml:space="preserve">Derslik sayısının </w:t>
            </w:r>
            <w:r w:rsidRPr="0033216E">
              <w:t xml:space="preserve">gelecekte yetersiz kalacak </w:t>
            </w:r>
            <w:r w:rsidRPr="00445E45">
              <w:rPr>
                <w:rFonts w:eastAsiaTheme="minorEastAsia"/>
              </w:rPr>
              <w:t>olması</w:t>
            </w:r>
          </w:p>
          <w:p w14:paraId="72ED7182" w14:textId="77777777" w:rsidR="0052522B" w:rsidRPr="0033216E" w:rsidRDefault="0052522B" w:rsidP="002536A2">
            <w:pPr>
              <w:pStyle w:val="Liste-1"/>
            </w:pPr>
          </w:p>
          <w:p w14:paraId="1A287A6B" w14:textId="77777777" w:rsidR="0052522B" w:rsidRPr="0033216E" w:rsidRDefault="0052522B" w:rsidP="002536A2">
            <w:pPr>
              <w:pStyle w:val="Liste-1"/>
            </w:pPr>
          </w:p>
        </w:tc>
      </w:tr>
    </w:tbl>
    <w:p w14:paraId="2F0387B0" w14:textId="77777777" w:rsidR="0052522B" w:rsidRDefault="0052522B"/>
    <w:p w14:paraId="35793FD5" w14:textId="77777777" w:rsidR="0052522B" w:rsidRDefault="0052522B"/>
    <w:p w14:paraId="0792A081" w14:textId="77777777" w:rsidR="0033216E" w:rsidRDefault="0033216E">
      <w:r>
        <w:br w:type="page"/>
      </w:r>
    </w:p>
    <w:tbl>
      <w:tblPr>
        <w:tblStyle w:val="TabloKlavuzu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4616"/>
        <w:gridCol w:w="4729"/>
      </w:tblGrid>
      <w:tr w:rsidR="0033216E" w:rsidRPr="00072295" w14:paraId="499F5E1B" w14:textId="77777777" w:rsidTr="0033216E">
        <w:tc>
          <w:tcPr>
            <w:tcW w:w="9345" w:type="dxa"/>
            <w:gridSpan w:val="2"/>
          </w:tcPr>
          <w:p w14:paraId="1F242B57" w14:textId="77777777" w:rsidR="0033216E" w:rsidRPr="00072295" w:rsidRDefault="0033216E" w:rsidP="0033216E">
            <w:pPr>
              <w:jc w:val="center"/>
              <w:rPr>
                <w:b/>
              </w:rPr>
            </w:pPr>
            <w:r w:rsidRPr="00072295">
              <w:rPr>
                <w:b/>
              </w:rPr>
              <w:lastRenderedPageBreak/>
              <w:t>Dış Hususlar</w:t>
            </w:r>
          </w:p>
        </w:tc>
      </w:tr>
      <w:tr w:rsidR="0033216E" w:rsidRPr="00072295" w14:paraId="0095E57E" w14:textId="77777777" w:rsidTr="0033216E">
        <w:trPr>
          <w:trHeight w:val="418"/>
        </w:trPr>
        <w:tc>
          <w:tcPr>
            <w:tcW w:w="4616" w:type="dxa"/>
            <w:vAlign w:val="center"/>
          </w:tcPr>
          <w:p w14:paraId="01E9FFD0" w14:textId="77777777" w:rsidR="0033216E" w:rsidRPr="00072295" w:rsidRDefault="0033216E" w:rsidP="0033216E">
            <w:pPr>
              <w:jc w:val="center"/>
              <w:rPr>
                <w:b/>
              </w:rPr>
            </w:pPr>
            <w:r w:rsidRPr="00072295">
              <w:rPr>
                <w:b/>
              </w:rPr>
              <w:t>Fırsatlar</w:t>
            </w:r>
          </w:p>
        </w:tc>
        <w:tc>
          <w:tcPr>
            <w:tcW w:w="4729" w:type="dxa"/>
            <w:vAlign w:val="center"/>
          </w:tcPr>
          <w:p w14:paraId="0907856A" w14:textId="77777777" w:rsidR="0033216E" w:rsidRPr="00072295" w:rsidRDefault="0033216E" w:rsidP="0033216E">
            <w:pPr>
              <w:jc w:val="center"/>
              <w:rPr>
                <w:b/>
              </w:rPr>
            </w:pPr>
            <w:r w:rsidRPr="00072295">
              <w:rPr>
                <w:b/>
              </w:rPr>
              <w:t>Tehditler</w:t>
            </w:r>
          </w:p>
        </w:tc>
      </w:tr>
      <w:tr w:rsidR="0033216E" w14:paraId="1CAFEDEF" w14:textId="77777777" w:rsidTr="0033216E">
        <w:tc>
          <w:tcPr>
            <w:tcW w:w="4616" w:type="dxa"/>
          </w:tcPr>
          <w:p w14:paraId="1191BCCD" w14:textId="77777777" w:rsidR="0033216E" w:rsidRDefault="0033216E" w:rsidP="0033216E">
            <w:pPr>
              <w:pStyle w:val="Liste-1"/>
            </w:pPr>
            <w:r w:rsidRPr="0033216E">
              <w:t>Okulun</w:t>
            </w:r>
            <w:r>
              <w:t xml:space="preserve"> İl Merkezinde Olması</w:t>
            </w:r>
          </w:p>
          <w:p w14:paraId="1F04CB3D" w14:textId="77777777" w:rsidR="0033216E" w:rsidRDefault="0033216E" w:rsidP="0033216E">
            <w:pPr>
              <w:pStyle w:val="Liste-1"/>
            </w:pPr>
            <w:r>
              <w:t>Güçlü İletişim</w:t>
            </w:r>
          </w:p>
          <w:p w14:paraId="15F59529" w14:textId="77777777" w:rsidR="0033216E" w:rsidRDefault="0033216E" w:rsidP="0033216E">
            <w:pPr>
              <w:pStyle w:val="Liste-1"/>
            </w:pPr>
            <w:r>
              <w:t>Sınıf Mevcutlarının İstenilen Düzeyde Olması</w:t>
            </w:r>
          </w:p>
          <w:p w14:paraId="0967F76D" w14:textId="77777777" w:rsidR="0033216E" w:rsidRDefault="0033216E" w:rsidP="0033216E">
            <w:pPr>
              <w:pStyle w:val="Liste-1"/>
            </w:pPr>
            <w:r>
              <w:t>Okulun Olumsuz Unsurlara Kapalı Olması</w:t>
            </w:r>
          </w:p>
          <w:p w14:paraId="748BC68B" w14:textId="77777777" w:rsidR="0033216E" w:rsidRDefault="0033216E" w:rsidP="0033216E">
            <w:pPr>
              <w:pStyle w:val="Liste-1"/>
            </w:pPr>
            <w:r>
              <w:t>Genç Öğretmen Kadrosu</w:t>
            </w:r>
          </w:p>
          <w:p w14:paraId="314CBA4F" w14:textId="77777777" w:rsidR="0033216E" w:rsidRDefault="0033216E" w:rsidP="0033216E">
            <w:pPr>
              <w:pStyle w:val="Liste-1"/>
            </w:pPr>
            <w:r>
              <w:t>Okulun Teknik Alt Yapısı</w:t>
            </w:r>
          </w:p>
          <w:p w14:paraId="67942D42" w14:textId="77777777" w:rsidR="0033216E" w:rsidRDefault="0033216E" w:rsidP="0033216E">
            <w:pPr>
              <w:pStyle w:val="Liste-1"/>
            </w:pPr>
            <w:r>
              <w:t>Öğretmen İhtiyacı Olmaması</w:t>
            </w:r>
          </w:p>
          <w:p w14:paraId="3A991E89" w14:textId="77777777" w:rsidR="0033216E" w:rsidRDefault="0033216E" w:rsidP="0033216E">
            <w:pPr>
              <w:pStyle w:val="Liste-1"/>
            </w:pPr>
            <w:r>
              <w:t>Kurumlarası Güçlü İşbirliği</w:t>
            </w:r>
          </w:p>
          <w:p w14:paraId="1F353448" w14:textId="77777777" w:rsidR="0033216E" w:rsidRDefault="0033216E" w:rsidP="0033216E">
            <w:pPr>
              <w:pStyle w:val="Liste-1"/>
            </w:pPr>
            <w:r>
              <w:t>Küçük Bir Okul Olması</w:t>
            </w:r>
          </w:p>
          <w:p w14:paraId="57235EB5" w14:textId="77777777" w:rsidR="0033216E" w:rsidRDefault="0033216E" w:rsidP="0033216E">
            <w:pPr>
              <w:pStyle w:val="Liste-1"/>
            </w:pPr>
            <w:r>
              <w:t>Öğrencilere Sosyal İmkan Tanınması</w:t>
            </w:r>
          </w:p>
          <w:p w14:paraId="02F53A92" w14:textId="77777777" w:rsidR="0033216E" w:rsidRDefault="0033216E" w:rsidP="0033216E">
            <w:pPr>
              <w:pStyle w:val="Liste-1"/>
            </w:pPr>
            <w:r>
              <w:t>Rehberlik Ve Araştırma Merkezinin Varlığı</w:t>
            </w:r>
          </w:p>
          <w:p w14:paraId="14D4AD56" w14:textId="77777777" w:rsidR="0033216E" w:rsidRDefault="0033216E" w:rsidP="0033216E">
            <w:pPr>
              <w:pStyle w:val="Liste-1"/>
            </w:pPr>
            <w:r>
              <w:t>Üniversitenin Olması</w:t>
            </w:r>
          </w:p>
          <w:p w14:paraId="3E0A7BDC" w14:textId="77777777" w:rsidR="0033216E" w:rsidRDefault="0033216E" w:rsidP="0033216E">
            <w:pPr>
              <w:pStyle w:val="Liste-1"/>
            </w:pPr>
            <w:r>
              <w:t>Yöneticilerin İstekli Olması</w:t>
            </w:r>
          </w:p>
          <w:p w14:paraId="333E7992" w14:textId="77777777" w:rsidR="0033216E" w:rsidRDefault="0033216E" w:rsidP="0033216E">
            <w:pPr>
              <w:pStyle w:val="Liste-1"/>
            </w:pPr>
            <w:r>
              <w:t>Taşımalı Eğitimin Olmaması</w:t>
            </w:r>
          </w:p>
          <w:p w14:paraId="7ECA96EC" w14:textId="77777777" w:rsidR="0033216E" w:rsidRDefault="0033216E" w:rsidP="0033216E">
            <w:pPr>
              <w:pStyle w:val="Liste-1"/>
            </w:pPr>
            <w:r>
              <w:t>Öğretmenlerin İşlerini Sevmeleri</w:t>
            </w:r>
          </w:p>
          <w:p w14:paraId="3D0CE77A" w14:textId="77777777" w:rsidR="0033216E" w:rsidRDefault="0033216E" w:rsidP="0033216E">
            <w:pPr>
              <w:pStyle w:val="Liste-1"/>
            </w:pPr>
            <w:r>
              <w:t>Olumlu Öğrenci Davranışları</w:t>
            </w:r>
          </w:p>
          <w:p w14:paraId="33190405" w14:textId="77777777" w:rsidR="0033216E" w:rsidRDefault="0033216E" w:rsidP="0033216E">
            <w:pPr>
              <w:pStyle w:val="Liste-1"/>
            </w:pPr>
            <w:r>
              <w:t>Hayırsever İş Adamlarının Varlığı</w:t>
            </w:r>
          </w:p>
          <w:p w14:paraId="61BBFF58" w14:textId="77777777" w:rsidR="0033216E" w:rsidRDefault="0033216E" w:rsidP="0033216E">
            <w:pPr>
              <w:pStyle w:val="Liste-1"/>
            </w:pPr>
            <w:r>
              <w:t>Eğitime Ve Eğitimciye Karşı Olumlu Bakış Açısı</w:t>
            </w:r>
          </w:p>
          <w:p w14:paraId="043FB069" w14:textId="77777777" w:rsidR="0033216E" w:rsidRDefault="0033216E" w:rsidP="0033216E">
            <w:pPr>
              <w:pStyle w:val="Liste-1"/>
            </w:pPr>
            <w:r>
              <w:t>Düzenlenebilir Okul Bahçesi</w:t>
            </w:r>
          </w:p>
          <w:p w14:paraId="1A5F4CAB" w14:textId="77777777" w:rsidR="0033216E" w:rsidRPr="00933A4E" w:rsidRDefault="0033216E" w:rsidP="0033216E">
            <w:pPr>
              <w:pStyle w:val="Liste-1"/>
            </w:pPr>
            <w:r>
              <w:t>Milli Eğitim Bakanlığı ile iyi ilişkiler içinde olmamız</w:t>
            </w:r>
          </w:p>
          <w:p w14:paraId="550CE927" w14:textId="77777777" w:rsidR="0033216E" w:rsidRPr="00933A4E" w:rsidRDefault="0033216E" w:rsidP="0033216E">
            <w:pPr>
              <w:pStyle w:val="Liste-1"/>
            </w:pPr>
            <w:r w:rsidRPr="00933A4E">
              <w:t>Milli Eğitim Müdürlüğü ile iyi ilişkiler içerisinde olmamız</w:t>
            </w:r>
          </w:p>
          <w:p w14:paraId="6B595D60" w14:textId="77777777" w:rsidR="0033216E" w:rsidRDefault="0033216E" w:rsidP="0033216E">
            <w:pPr>
              <w:pStyle w:val="Liste-1"/>
            </w:pPr>
            <w:r w:rsidRPr="00933A4E">
              <w:t xml:space="preserve">Okulun </w:t>
            </w:r>
            <w:r>
              <w:t>hacettepe</w:t>
            </w:r>
            <w:r w:rsidRPr="00933A4E">
              <w:t xml:space="preserve"> Üniversitesi ile yakın ilişkileri ve işbirliği yapabilecek potansiyelin olması.</w:t>
            </w:r>
          </w:p>
          <w:p w14:paraId="5E600E67" w14:textId="77777777" w:rsidR="0033216E" w:rsidRDefault="0033216E" w:rsidP="0033216E">
            <w:pPr>
              <w:pStyle w:val="Liste-1"/>
            </w:pPr>
            <w:r>
              <w:t>Okulumuzun sanayi bölgesi içerisinde olması</w:t>
            </w:r>
          </w:p>
          <w:p w14:paraId="2615803A" w14:textId="77777777" w:rsidR="0033216E" w:rsidRDefault="0033216E" w:rsidP="0033216E">
            <w:pPr>
              <w:pStyle w:val="Liste-1"/>
            </w:pPr>
            <w:r>
              <w:t>Başkent Organize Sanayi Bölgesinin eğitime olumlu yaklaşım ve desteği</w:t>
            </w:r>
          </w:p>
          <w:p w14:paraId="21E4FFBF" w14:textId="77777777" w:rsidR="0033216E" w:rsidRDefault="0033216E" w:rsidP="0033216E">
            <w:pPr>
              <w:pStyle w:val="Liste-1"/>
            </w:pPr>
            <w:r>
              <w:t xml:space="preserve">Başkent Organize Sanayi Bölgesi yönetim yapısı içerisinde eğitim biriminin kurulmuş ve işler durumda olması </w:t>
            </w:r>
          </w:p>
        </w:tc>
        <w:tc>
          <w:tcPr>
            <w:tcW w:w="4729" w:type="dxa"/>
          </w:tcPr>
          <w:p w14:paraId="69341195" w14:textId="77777777" w:rsidR="0033216E" w:rsidRDefault="0033216E" w:rsidP="0033216E">
            <w:pPr>
              <w:pStyle w:val="Liste-1"/>
            </w:pPr>
            <w:r>
              <w:t>Okul Çevresinin Güvenli Olmaması</w:t>
            </w:r>
          </w:p>
          <w:p w14:paraId="0D93811C" w14:textId="77777777" w:rsidR="0033216E" w:rsidRDefault="0033216E" w:rsidP="0033216E">
            <w:pPr>
              <w:pStyle w:val="Liste-1"/>
            </w:pPr>
            <w:r>
              <w:t>Eğitimsiz ve İlgisiz Veliler</w:t>
            </w:r>
          </w:p>
          <w:p w14:paraId="6ECCCBF0" w14:textId="77777777" w:rsidR="0033216E" w:rsidRDefault="0033216E" w:rsidP="0033216E">
            <w:pPr>
              <w:pStyle w:val="Liste-1"/>
            </w:pPr>
            <w:r>
              <w:t>Okulun Göç Alan Bölgede Bulunması</w:t>
            </w:r>
          </w:p>
          <w:p w14:paraId="41B89BF1" w14:textId="77777777" w:rsidR="0033216E" w:rsidRDefault="0033216E" w:rsidP="0033216E">
            <w:pPr>
              <w:pStyle w:val="Liste-1"/>
            </w:pPr>
            <w:r>
              <w:t>Zararlı Maddelerin Kullanımı</w:t>
            </w:r>
          </w:p>
          <w:p w14:paraId="624339CD" w14:textId="77777777" w:rsidR="0033216E" w:rsidRDefault="0033216E" w:rsidP="0033216E">
            <w:pPr>
              <w:pStyle w:val="Liste-1"/>
            </w:pPr>
            <w:r>
              <w:t>Davranış Problemleri</w:t>
            </w:r>
          </w:p>
          <w:p w14:paraId="480D51BA" w14:textId="77777777" w:rsidR="0033216E" w:rsidRDefault="0033216E" w:rsidP="0033216E">
            <w:pPr>
              <w:pStyle w:val="Liste-1"/>
            </w:pPr>
            <w:r>
              <w:t>Maddi sınırlılıklar</w:t>
            </w:r>
          </w:p>
          <w:p w14:paraId="420527C2" w14:textId="77777777" w:rsidR="0033216E" w:rsidRDefault="0033216E" w:rsidP="0033216E">
            <w:pPr>
              <w:pStyle w:val="Liste-1"/>
            </w:pPr>
            <w:r>
              <w:t>Okulun Gelişmemiş Yerde Olması</w:t>
            </w:r>
          </w:p>
          <w:p w14:paraId="5AD3197D" w14:textId="77777777" w:rsidR="0033216E" w:rsidRDefault="0033216E" w:rsidP="0033216E">
            <w:pPr>
              <w:pStyle w:val="Liste-1"/>
            </w:pPr>
            <w:r>
              <w:t>Okulun Tercih Edilebilirliğinin Düşük Olması</w:t>
            </w:r>
          </w:p>
          <w:p w14:paraId="6F85AC58" w14:textId="77777777" w:rsidR="0033216E" w:rsidRDefault="0033216E" w:rsidP="0033216E">
            <w:pPr>
              <w:pStyle w:val="Liste-1"/>
            </w:pPr>
            <w:r>
              <w:t>Yanlış İnternet Kullanımı</w:t>
            </w:r>
          </w:p>
          <w:p w14:paraId="7631A74C" w14:textId="77777777" w:rsidR="0033216E" w:rsidRDefault="0033216E" w:rsidP="0033216E">
            <w:pPr>
              <w:pStyle w:val="Liste-1"/>
            </w:pPr>
            <w:r>
              <w:t>Dezavantajlı Aileler</w:t>
            </w:r>
          </w:p>
          <w:p w14:paraId="69EC0E36" w14:textId="77777777" w:rsidR="0033216E" w:rsidRDefault="0033216E" w:rsidP="0033216E">
            <w:pPr>
              <w:pStyle w:val="Liste-1"/>
            </w:pPr>
            <w:r>
              <w:t>Öğretmenlerin ve Öğrencilerin İlgisizliği</w:t>
            </w:r>
          </w:p>
          <w:p w14:paraId="1FEA1459" w14:textId="77777777" w:rsidR="0033216E" w:rsidRDefault="0033216E" w:rsidP="0033216E">
            <w:pPr>
              <w:pStyle w:val="Liste-1"/>
            </w:pPr>
            <w:r>
              <w:t>Rehberlik Hizmetlerinin Yetersiz Olmaması</w:t>
            </w:r>
          </w:p>
          <w:p w14:paraId="721B4EEE" w14:textId="77777777" w:rsidR="0033216E" w:rsidRDefault="0033216E" w:rsidP="0033216E">
            <w:pPr>
              <w:pStyle w:val="Liste-1"/>
            </w:pPr>
            <w:r>
              <w:t>Değerlerin Önemsenmemesi</w:t>
            </w:r>
          </w:p>
        </w:tc>
      </w:tr>
    </w:tbl>
    <w:p w14:paraId="2447ABD7" w14:textId="77777777" w:rsidR="00C7670A" w:rsidRDefault="00C7670A"/>
    <w:p w14:paraId="6C980B8E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F159" w14:textId="77777777" w:rsidR="00F42774" w:rsidRDefault="00F42774" w:rsidP="00C81493">
      <w:pPr>
        <w:pStyle w:val="AltBilgi"/>
      </w:pPr>
      <w:r>
        <w:separator/>
      </w:r>
    </w:p>
    <w:p w14:paraId="507CAE69" w14:textId="77777777" w:rsidR="00F42774" w:rsidRDefault="00F42774"/>
  </w:endnote>
  <w:endnote w:type="continuationSeparator" w:id="0">
    <w:p w14:paraId="431313F6" w14:textId="77777777" w:rsidR="00F42774" w:rsidRDefault="00F42774" w:rsidP="00C81493">
      <w:pPr>
        <w:pStyle w:val="AltBilgi"/>
      </w:pPr>
      <w:r>
        <w:continuationSeparator/>
      </w:r>
    </w:p>
    <w:p w14:paraId="4DF19584" w14:textId="77777777" w:rsidR="00F42774" w:rsidRDefault="00F42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1ADA5098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75256990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374FA403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0553D3BF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7BEEF2E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8E910FD" w14:textId="77777777" w:rsidR="006855E4" w:rsidRDefault="006855E4" w:rsidP="006855E4">
          <w:pPr>
            <w:jc w:val="center"/>
            <w:rPr>
              <w:bCs/>
            </w:rPr>
          </w:pPr>
        </w:p>
        <w:p w14:paraId="403D6CA3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F7D81EF" w14:textId="77777777" w:rsidR="006855E4" w:rsidRDefault="006855E4" w:rsidP="006855E4">
          <w:pPr>
            <w:jc w:val="center"/>
            <w:rPr>
              <w:bCs/>
            </w:rPr>
          </w:pPr>
        </w:p>
        <w:p w14:paraId="5CEE63B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4073948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2D1507D5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4452A55E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5F2B" w14:textId="77777777" w:rsidR="00F42774" w:rsidRDefault="00F42774" w:rsidP="00C81493">
      <w:pPr>
        <w:pStyle w:val="AltBilgi"/>
      </w:pPr>
      <w:r>
        <w:separator/>
      </w:r>
    </w:p>
    <w:p w14:paraId="0269C5EC" w14:textId="77777777" w:rsidR="00F42774" w:rsidRDefault="00F42774"/>
  </w:footnote>
  <w:footnote w:type="continuationSeparator" w:id="0">
    <w:p w14:paraId="15039DFE" w14:textId="77777777" w:rsidR="00F42774" w:rsidRDefault="00F42774" w:rsidP="00C81493">
      <w:pPr>
        <w:pStyle w:val="AltBilgi"/>
      </w:pPr>
      <w:r>
        <w:continuationSeparator/>
      </w:r>
    </w:p>
    <w:p w14:paraId="46D0D3CB" w14:textId="77777777" w:rsidR="00F42774" w:rsidRDefault="00F42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7AFB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6CF2CC7D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76B911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6FA8942" wp14:editId="3470A762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A67865" w14:textId="77777777" w:rsidR="0052522B" w:rsidRDefault="00816B8E" w:rsidP="0052522B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3D65B5E0" w14:textId="77777777" w:rsidR="00816B8E" w:rsidRPr="0052522B" w:rsidRDefault="0052522B" w:rsidP="0052522B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52522B">
            <w:rPr>
              <w:rFonts w:ascii="Times New Roman" w:hAnsi="Times New Roman" w:cs="Times New Roman"/>
              <w:b/>
              <w:sz w:val="28"/>
            </w:rPr>
            <w:t>SWOT Analizi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1FF1D88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331CA500" w14:textId="77777777" w:rsidR="00816B8E" w:rsidRDefault="0052522B" w:rsidP="00654931">
          <w:r>
            <w:t>FR.122</w:t>
          </w:r>
        </w:p>
      </w:tc>
    </w:tr>
    <w:tr w:rsidR="00816B8E" w14:paraId="2B31F88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9BBFF0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1F1CA7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F9AEA90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525837C" w14:textId="77777777" w:rsidR="00816B8E" w:rsidRDefault="00592FC6" w:rsidP="00654931">
          <w:r>
            <w:t>10.12</w:t>
          </w:r>
          <w:r w:rsidR="0052522B">
            <w:t>.2018</w:t>
          </w:r>
        </w:p>
      </w:tc>
    </w:tr>
    <w:tr w:rsidR="00251CD6" w14:paraId="632D96E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18FE28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DB229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5C9ECF0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5E93B257" w14:textId="77777777" w:rsidR="00251CD6" w:rsidRDefault="0052522B" w:rsidP="00251CD6">
          <w:r>
            <w:t>-</w:t>
          </w:r>
        </w:p>
      </w:tc>
    </w:tr>
    <w:tr w:rsidR="00251CD6" w14:paraId="5A388DC1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7024FCA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BBE39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9178860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46D7A743" w14:textId="77777777" w:rsidR="00251CD6" w:rsidRDefault="00251CD6" w:rsidP="00251CD6">
          <w:r>
            <w:t>-</w:t>
          </w:r>
        </w:p>
      </w:tc>
    </w:tr>
    <w:tr w:rsidR="00251CD6" w14:paraId="0C8E333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A30BD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0A121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56403A6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58ECB951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46508AB2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4140981A"/>
    <w:lvl w:ilvl="0" w:tplc="95EC06A0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206F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16E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0EF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320B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2522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2FC6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5D28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74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86A9D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33216E"/>
    <w:pPr>
      <w:numPr>
        <w:numId w:val="28"/>
      </w:numPr>
      <w:ind w:left="306" w:hanging="284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C4BB4D-0AE4-4EFB-9275-A414192B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16</cp:revision>
  <cp:lastPrinted>2018-12-21T11:34:00Z</cp:lastPrinted>
  <dcterms:created xsi:type="dcterms:W3CDTF">2018-11-23T07:06:00Z</dcterms:created>
  <dcterms:modified xsi:type="dcterms:W3CDTF">2018-12-21T11:34:00Z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