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BD5A3" w14:textId="47BAFBEC" w:rsidR="00CE43BB" w:rsidRDefault="00CE43BB" w:rsidP="004D468B">
      <w:pPr>
        <w:pStyle w:val="AnaMetin"/>
        <w:rPr>
          <w:b/>
        </w:rPr>
      </w:pPr>
      <w:r w:rsidRPr="004D468B">
        <w:rPr>
          <w:b/>
        </w:rPr>
        <w:t>AMAÇ</w:t>
      </w:r>
    </w:p>
    <w:p w14:paraId="6B5F715C" w14:textId="12466F75" w:rsidR="00130C2E" w:rsidRPr="00130C2E" w:rsidRDefault="00130C2E" w:rsidP="00130C2E">
      <w:pPr>
        <w:pStyle w:val="AnaMetin"/>
      </w:pPr>
      <w:r>
        <w:t>Bu talimatın amacı Başkent OSB Meslekî ve Teknik Anadolu Lisesi’nde düzenlenen memnuniyet anketlerinin uygulama ve değerlendirme usulunu belirlemektir.</w:t>
      </w:r>
    </w:p>
    <w:p w14:paraId="400FC128" w14:textId="361E8EA4" w:rsidR="00CE43BB" w:rsidRDefault="00CE43BB" w:rsidP="004D468B">
      <w:pPr>
        <w:pStyle w:val="AnaMetin"/>
        <w:rPr>
          <w:b/>
        </w:rPr>
      </w:pPr>
      <w:r w:rsidRPr="004D468B">
        <w:rPr>
          <w:b/>
        </w:rPr>
        <w:t>KAPSAM</w:t>
      </w:r>
    </w:p>
    <w:p w14:paraId="4D52EDEA" w14:textId="24FC81DE" w:rsidR="00130C2E" w:rsidRPr="00130C2E" w:rsidRDefault="00130C2E" w:rsidP="00130C2E">
      <w:pPr>
        <w:pStyle w:val="AnaMetin"/>
      </w:pPr>
      <w:r w:rsidRPr="00130C2E">
        <w:t xml:space="preserve">Bu talimat </w:t>
      </w:r>
      <w:r w:rsidRPr="00130C2E">
        <w:t>Başkent OSB Meslekî ve Teknik Anadolu Lisesi</w:t>
      </w:r>
      <w:r w:rsidRPr="00130C2E">
        <w:t>’ni kapsar</w:t>
      </w:r>
    </w:p>
    <w:p w14:paraId="3771E796" w14:textId="265FF038" w:rsidR="00CE43BB" w:rsidRDefault="00CE43BB" w:rsidP="004D468B">
      <w:pPr>
        <w:pStyle w:val="AnaMetin"/>
        <w:rPr>
          <w:b/>
        </w:rPr>
      </w:pPr>
      <w:r w:rsidRPr="004D468B">
        <w:rPr>
          <w:b/>
        </w:rPr>
        <w:t>TANIMLAR</w:t>
      </w:r>
    </w:p>
    <w:p w14:paraId="022420A3" w14:textId="77777777" w:rsidR="002E5C49" w:rsidRDefault="002E5C49" w:rsidP="002E5C49">
      <w:pPr>
        <w:pStyle w:val="AnaMetin"/>
      </w:pPr>
      <w:r>
        <w:t>İç paydaş; okulun içerisinde yer alan ve ilgili politikanın uygulanmasından doğrudan etkilenen, okulu politikalarına destekleyicisi olan (çalışanlar) paydaşları,</w:t>
      </w:r>
    </w:p>
    <w:p w14:paraId="3F04ADA9" w14:textId="77777777" w:rsidR="002E5C49" w:rsidRDefault="002E5C49" w:rsidP="002E5C49">
      <w:pPr>
        <w:pStyle w:val="AnaMetin"/>
      </w:pPr>
      <w:r>
        <w:t>Ara paydaş; kurumu hem içeriden hem de dışarıdan etkileyen, örgüt ile çevresi arasındaki bağlantıyı sağlayan, okulu politikalarına destekleyicisi olan, okul üzerinde yüksek güce sahip olan (EPYK, Başkent OSB) paydaşları</w:t>
      </w:r>
    </w:p>
    <w:p w14:paraId="498F57EE" w14:textId="6AEC01BD" w:rsidR="002E5C49" w:rsidRPr="002E5C49" w:rsidRDefault="002E5C49" w:rsidP="002E5C49">
      <w:pPr>
        <w:pStyle w:val="AnaMetin"/>
        <w:rPr>
          <w:lang w:val="en-GB"/>
        </w:rPr>
      </w:pPr>
      <w:r>
        <w:t>Dış paydaş; okulun dışında kalan (düzenleyici kurumlar ve medya, öğrenci buraya girer mi) paydaşları</w:t>
      </w:r>
    </w:p>
    <w:p w14:paraId="27CE26FB" w14:textId="060EF6B2" w:rsidR="00CE43BB" w:rsidRDefault="00CE43BB" w:rsidP="004D468B">
      <w:pPr>
        <w:pStyle w:val="AnaMetin"/>
        <w:rPr>
          <w:b/>
        </w:rPr>
      </w:pPr>
      <w:r w:rsidRPr="004D468B">
        <w:rPr>
          <w:b/>
        </w:rPr>
        <w:t>İLGIL</w:t>
      </w:r>
      <w:r w:rsidR="00E26128" w:rsidRPr="004D468B">
        <w:rPr>
          <w:b/>
        </w:rPr>
        <w:t>İ</w:t>
      </w:r>
      <w:r w:rsidRPr="004D468B">
        <w:rPr>
          <w:b/>
        </w:rPr>
        <w:t xml:space="preserve"> </w:t>
      </w:r>
      <w:r w:rsidR="00E26128" w:rsidRPr="004D468B">
        <w:rPr>
          <w:b/>
        </w:rPr>
        <w:t>PROSES</w:t>
      </w:r>
      <w:r w:rsidRPr="004D468B">
        <w:rPr>
          <w:b/>
        </w:rPr>
        <w:t xml:space="preserve"> </w:t>
      </w:r>
    </w:p>
    <w:p w14:paraId="071AC45D" w14:textId="3D7F7760" w:rsidR="00130C2E" w:rsidRPr="004D468B" w:rsidRDefault="002D3F99" w:rsidP="002D3F99">
      <w:pPr>
        <w:pStyle w:val="AnaMetin"/>
      </w:pPr>
      <w:r w:rsidRPr="002D3F99">
        <w:t>PR.013-Tarafları Belirleme ve Anlama Prosesi</w:t>
      </w:r>
    </w:p>
    <w:p w14:paraId="2ABA3B95" w14:textId="5E136FC5" w:rsidR="00CE43BB" w:rsidRDefault="003C3578" w:rsidP="004D468B">
      <w:pPr>
        <w:pStyle w:val="AnaMetin"/>
        <w:rPr>
          <w:b/>
        </w:rPr>
      </w:pPr>
      <w:r>
        <w:rPr>
          <w:b/>
        </w:rPr>
        <w:t>RİSK VE FIRSATLAR</w:t>
      </w:r>
      <w:r w:rsidR="00E26128" w:rsidRPr="004D468B">
        <w:rPr>
          <w:b/>
        </w:rPr>
        <w:t xml:space="preserve"> (Kritik Başarı Faktörleri)</w:t>
      </w:r>
    </w:p>
    <w:p w14:paraId="2AB3C6DD" w14:textId="000729F8" w:rsidR="002D3F99" w:rsidRPr="002D3F99" w:rsidRDefault="002D3F99" w:rsidP="002D3F99">
      <w:pPr>
        <w:pStyle w:val="AnaMetin"/>
      </w:pPr>
      <w:r>
        <w:t>Talimatın uygulanması okulun ama. Ve hedeflerine uygun faaliyet yürütmesine doğrudan etki edecektir.</w:t>
      </w:r>
    </w:p>
    <w:p w14:paraId="458C9926" w14:textId="2DE1CC76" w:rsidR="00CE43BB" w:rsidRDefault="00CE43BB" w:rsidP="004D468B">
      <w:pPr>
        <w:pStyle w:val="AnaMetin"/>
        <w:rPr>
          <w:b/>
        </w:rPr>
      </w:pPr>
      <w:r w:rsidRPr="004D468B">
        <w:rPr>
          <w:b/>
        </w:rPr>
        <w:t>ETKİLEŞİM</w:t>
      </w:r>
    </w:p>
    <w:p w14:paraId="4A6D9BA4" w14:textId="479076C9" w:rsidR="002D3F99" w:rsidRPr="002D3F99" w:rsidRDefault="002D3F99" w:rsidP="002D3F99">
      <w:pPr>
        <w:pStyle w:val="AnaMetin"/>
      </w:pPr>
      <w:r>
        <w:t>Tüm prosesleri etkiler</w:t>
      </w:r>
    </w:p>
    <w:p w14:paraId="3DDC0E5D" w14:textId="0C29D01E" w:rsidR="00CE43BB" w:rsidRDefault="00CE43BB" w:rsidP="004D468B">
      <w:pPr>
        <w:pStyle w:val="AnaMetin"/>
        <w:rPr>
          <w:b/>
        </w:rPr>
      </w:pPr>
      <w:r w:rsidRPr="004D468B">
        <w:rPr>
          <w:b/>
        </w:rPr>
        <w:t>SAKLAMA VE ÇOĞALTMA</w:t>
      </w:r>
    </w:p>
    <w:p w14:paraId="3B21D33C" w14:textId="751D15FA" w:rsidR="002D3F99" w:rsidRPr="004D468B" w:rsidRDefault="002D3F99" w:rsidP="008F2FE7">
      <w:pPr>
        <w:pStyle w:val="AnaMetin"/>
      </w:pPr>
      <w:r>
        <w:t xml:space="preserve">Okul Müdürlüğünce saklanır. Anket </w:t>
      </w:r>
      <w:r w:rsidRPr="008F2FE7">
        <w:t>Değerlendirme</w:t>
      </w:r>
      <w:r>
        <w:t xml:space="preserve"> ekibi üyelerine kopya verilir.</w:t>
      </w:r>
    </w:p>
    <w:p w14:paraId="3E1FCB2B" w14:textId="115230B5" w:rsidR="00CE43BB" w:rsidRDefault="00CE43BB" w:rsidP="004D468B">
      <w:pPr>
        <w:pStyle w:val="AnaMetin"/>
        <w:rPr>
          <w:b/>
        </w:rPr>
      </w:pPr>
      <w:r w:rsidRPr="004D468B">
        <w:rPr>
          <w:b/>
        </w:rPr>
        <w:t>DETAY</w:t>
      </w:r>
      <w:r w:rsidR="00D50CA1">
        <w:rPr>
          <w:b/>
        </w:rPr>
        <w:t>/</w:t>
      </w:r>
      <w:r w:rsidRPr="004D468B">
        <w:rPr>
          <w:b/>
        </w:rPr>
        <w:t>UYGULAMA</w:t>
      </w:r>
    </w:p>
    <w:p w14:paraId="19233C30" w14:textId="063CA112" w:rsidR="002D3F99" w:rsidRDefault="008F2FE7" w:rsidP="004D468B">
      <w:pPr>
        <w:pStyle w:val="AnaMetin"/>
      </w:pPr>
      <w:r>
        <w:t>Başkent OSB Meslekî ve Teknik Anadolu Lisesi</w:t>
      </w:r>
      <w:r>
        <w:t>’nin temel hedefi hizmet sunumundan yararlananların memnuniyetini artırmaktır. Bu sebeple gerek hizmetinden doğrudan veya dolaylı olarak yararlananların, gerekse işbirliği yaptığı paydaşların ihtiyaç, beklenti, memnuniyet ve işbirliği konu ve koşulalrını belirlemek üzere anket, toplantı vb. faaliyetler düzenler.</w:t>
      </w:r>
    </w:p>
    <w:p w14:paraId="5EFBE230" w14:textId="48DB1E9A" w:rsidR="008F2FE7" w:rsidRDefault="008F2FE7" w:rsidP="004D468B">
      <w:pPr>
        <w:pStyle w:val="AnaMetin"/>
      </w:pPr>
      <w:r>
        <w:t>Başkent OSB Meslekî ve Teknik Anadolu Lisesi</w:t>
      </w:r>
      <w:r>
        <w:t>’nde şu anketler uygulanır:</w:t>
      </w:r>
    </w:p>
    <w:p w14:paraId="6D9D4A0A" w14:textId="77777777" w:rsidR="008F2FE7" w:rsidRDefault="008F2FE7" w:rsidP="008F2FE7">
      <w:pPr>
        <w:pStyle w:val="Liste-1"/>
      </w:pPr>
      <w:r>
        <w:t>FR.124-Ara ve Dış Paydaş Anketi</w:t>
      </w:r>
    </w:p>
    <w:p w14:paraId="462E6309" w14:textId="77777777" w:rsidR="008F2FE7" w:rsidRDefault="008F2FE7" w:rsidP="008F2FE7">
      <w:pPr>
        <w:pStyle w:val="Liste-1"/>
      </w:pPr>
      <w:r>
        <w:t>FR.125-Veli Memnuniyeti Anketi</w:t>
      </w:r>
    </w:p>
    <w:p w14:paraId="7C9A1E6B" w14:textId="77777777" w:rsidR="008F2FE7" w:rsidRDefault="008F2FE7" w:rsidP="008F2FE7">
      <w:pPr>
        <w:pStyle w:val="Liste-1"/>
      </w:pPr>
      <w:r>
        <w:t>FR.126-Öğrenci Memnuniyeti Anketi</w:t>
      </w:r>
    </w:p>
    <w:p w14:paraId="3F8DDA05" w14:textId="77777777" w:rsidR="008F2FE7" w:rsidRDefault="008F2FE7" w:rsidP="008F2FE7">
      <w:pPr>
        <w:pStyle w:val="Liste-1"/>
      </w:pPr>
      <w:r>
        <w:t>FR.130-Çalışan Memnuniyet Anketi</w:t>
      </w:r>
    </w:p>
    <w:p w14:paraId="1931C600" w14:textId="3FF1C211" w:rsidR="008F2FE7" w:rsidRDefault="008F2FE7" w:rsidP="008F2FE7">
      <w:pPr>
        <w:pStyle w:val="Liste-1"/>
      </w:pPr>
      <w:r>
        <w:t>FR.146-İşletme Memnuniyet Anketi</w:t>
      </w:r>
    </w:p>
    <w:p w14:paraId="3D5CD103" w14:textId="649440A0" w:rsidR="008F2FE7" w:rsidRDefault="002E5C49" w:rsidP="002E5C49">
      <w:pPr>
        <w:pStyle w:val="AnaMetin"/>
      </w:pPr>
      <w:r>
        <w:t>Anketler her yıl Mayıs ayında uygulanır, değerlendirme raporları hazırlanır ve Haziran ayındaki seminer döneminde gerçekleştirilen YGG toplantısında ele alınır.</w:t>
      </w:r>
    </w:p>
    <w:p w14:paraId="26803276" w14:textId="4D761BCB" w:rsidR="002E5C49" w:rsidRDefault="002E5C49" w:rsidP="002E5C49">
      <w:pPr>
        <w:pStyle w:val="AnaMetin"/>
      </w:pPr>
      <w:r>
        <w:t>Anketlerin içerik yönünden değerlendirilmesi ve gerekirse düzeltmelerin yapılması da Haziran ayı YGG toplantılarında ele alınır.</w:t>
      </w:r>
    </w:p>
    <w:p w14:paraId="471508F9" w14:textId="56B7562A" w:rsidR="002E5C49" w:rsidRDefault="002E5C49" w:rsidP="002E5C49">
      <w:pPr>
        <w:pStyle w:val="AnaMetin"/>
      </w:pPr>
      <w:r>
        <w:t>Her anket grubu için değerlendirme formu (</w:t>
      </w:r>
      <w:r w:rsidRPr="002E5C49">
        <w:t>FR.138-Anket Değerlendirme Raporu Formu</w:t>
      </w:r>
      <w:r>
        <w:t>) hazırlanır.</w:t>
      </w:r>
    </w:p>
    <w:p w14:paraId="52716FFC" w14:textId="0D5BF431" w:rsidR="002271FE" w:rsidRPr="002271FE" w:rsidRDefault="002271FE" w:rsidP="002E5C49">
      <w:pPr>
        <w:pStyle w:val="AnaMetin"/>
        <w:rPr>
          <w:b/>
        </w:rPr>
      </w:pPr>
      <w:r w:rsidRPr="002271FE">
        <w:rPr>
          <w:b/>
        </w:rPr>
        <w:t>Anket puanlama ve değerlendirme yöntemi:</w:t>
      </w:r>
    </w:p>
    <w:p w14:paraId="5A51C631" w14:textId="16124055" w:rsidR="002271FE" w:rsidRDefault="002271FE" w:rsidP="002271FE">
      <w:pPr>
        <w:pStyle w:val="AnaMetin"/>
      </w:pPr>
      <w:r>
        <w:t>Ankete verilen cevapların soru bazında seçeneklere göre dağılımı ve soruyu cevaplayanların sayıları belirlenir. Her soru için puan belirlenir. Puan hesabı aşağıdaki formül ile yapılır:</w:t>
      </w:r>
    </w:p>
    <w:p w14:paraId="553AA8A3" w14:textId="77777777" w:rsidR="002271FE" w:rsidRDefault="002271FE">
      <w:r>
        <w:br w:type="page"/>
      </w:r>
    </w:p>
    <w:p w14:paraId="537DA43B" w14:textId="77777777" w:rsidR="002271FE" w:rsidRDefault="002271FE" w:rsidP="002271FE">
      <w:pPr>
        <w:pStyle w:val="AnaMetin"/>
      </w:pPr>
    </w:p>
    <w:tbl>
      <w:tblPr>
        <w:tblW w:w="9020" w:type="dxa"/>
        <w:tblCellMar>
          <w:left w:w="70" w:type="dxa"/>
          <w:right w:w="70" w:type="dxa"/>
        </w:tblCellMar>
        <w:tblLook w:val="04A0" w:firstRow="1" w:lastRow="0" w:firstColumn="1" w:lastColumn="0" w:noHBand="0" w:noVBand="1"/>
      </w:tblPr>
      <w:tblGrid>
        <w:gridCol w:w="660"/>
        <w:gridCol w:w="2480"/>
        <w:gridCol w:w="840"/>
        <w:gridCol w:w="840"/>
        <w:gridCol w:w="840"/>
        <w:gridCol w:w="840"/>
        <w:gridCol w:w="840"/>
        <w:gridCol w:w="840"/>
        <w:gridCol w:w="840"/>
      </w:tblGrid>
      <w:tr w:rsidR="002271FE" w:rsidRPr="00B25BA6" w14:paraId="487E77DA" w14:textId="77777777" w:rsidTr="001F2EA8">
        <w:trPr>
          <w:trHeight w:val="31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E2D33A6" w14:textId="77777777" w:rsidR="002271FE" w:rsidRPr="00B25BA6" w:rsidRDefault="002271FE" w:rsidP="001F2EA8">
            <w:pPr>
              <w:jc w:val="center"/>
              <w:rPr>
                <w:noProof w:val="0"/>
                <w:color w:val="000000"/>
                <w:szCs w:val="24"/>
                <w:lang w:eastAsia="tr-TR"/>
              </w:rPr>
            </w:pPr>
            <w:r w:rsidRPr="00B25BA6">
              <w:rPr>
                <w:noProof w:val="0"/>
                <w:color w:val="000000"/>
                <w:szCs w:val="24"/>
                <w:lang w:eastAsia="tr-TR"/>
              </w:rPr>
              <w:t>Sıra Nu</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325B8" w14:textId="77777777" w:rsidR="002271FE" w:rsidRPr="00B25BA6" w:rsidRDefault="002271FE" w:rsidP="001F2EA8">
            <w:pPr>
              <w:jc w:val="center"/>
              <w:rPr>
                <w:noProof w:val="0"/>
                <w:color w:val="000000"/>
                <w:szCs w:val="24"/>
                <w:lang w:eastAsia="tr-TR"/>
              </w:rPr>
            </w:pPr>
            <w:r w:rsidRPr="00B25BA6">
              <w:rPr>
                <w:noProof w:val="0"/>
                <w:color w:val="000000"/>
                <w:szCs w:val="24"/>
                <w:lang w:eastAsia="tr-TR"/>
              </w:rPr>
              <w:t>Anket Sorusu</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6AE973" w14:textId="77777777" w:rsidR="002271FE" w:rsidRPr="00B25BA6" w:rsidRDefault="002271FE" w:rsidP="001F2EA8">
            <w:pPr>
              <w:jc w:val="center"/>
              <w:rPr>
                <w:noProof w:val="0"/>
                <w:color w:val="000000"/>
                <w:szCs w:val="24"/>
                <w:lang w:eastAsia="tr-TR"/>
              </w:rPr>
            </w:pPr>
            <w:r w:rsidRPr="00B25BA6">
              <w:rPr>
                <w:noProof w:val="0"/>
                <w:color w:val="000000"/>
                <w:szCs w:val="24"/>
                <w:lang w:eastAsia="tr-TR"/>
              </w:rPr>
              <w:t>Cevaplayan</w:t>
            </w:r>
          </w:p>
        </w:tc>
        <w:tc>
          <w:tcPr>
            <w:tcW w:w="4200" w:type="dxa"/>
            <w:gridSpan w:val="5"/>
            <w:tcBorders>
              <w:top w:val="single" w:sz="4" w:space="0" w:color="auto"/>
              <w:left w:val="nil"/>
              <w:bottom w:val="single" w:sz="4" w:space="0" w:color="auto"/>
              <w:right w:val="single" w:sz="4" w:space="0" w:color="auto"/>
            </w:tcBorders>
            <w:shd w:val="clear" w:color="auto" w:fill="auto"/>
            <w:vAlign w:val="center"/>
            <w:hideMark/>
          </w:tcPr>
          <w:p w14:paraId="128A9FF2" w14:textId="77777777" w:rsidR="002271FE" w:rsidRPr="00B25BA6" w:rsidRDefault="002271FE" w:rsidP="001F2EA8">
            <w:pPr>
              <w:jc w:val="center"/>
              <w:rPr>
                <w:noProof w:val="0"/>
                <w:color w:val="000000"/>
                <w:szCs w:val="24"/>
                <w:lang w:eastAsia="tr-TR"/>
              </w:rPr>
            </w:pPr>
            <w:r w:rsidRPr="00B25BA6">
              <w:rPr>
                <w:noProof w:val="0"/>
                <w:color w:val="000000"/>
                <w:szCs w:val="24"/>
                <w:lang w:eastAsia="tr-TR"/>
              </w:rPr>
              <w:t>Seçenek Tercih Sayısı</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6BF1C" w14:textId="77777777" w:rsidR="002271FE" w:rsidRPr="00B25BA6" w:rsidRDefault="002271FE" w:rsidP="001F2EA8">
            <w:pPr>
              <w:jc w:val="center"/>
              <w:rPr>
                <w:rFonts w:ascii="Calibri" w:hAnsi="Calibri" w:cs="Calibri"/>
                <w:noProof w:val="0"/>
                <w:color w:val="000000"/>
                <w:sz w:val="22"/>
                <w:szCs w:val="22"/>
                <w:lang w:eastAsia="tr-TR"/>
              </w:rPr>
            </w:pPr>
            <w:bookmarkStart w:id="0" w:name="RANGE!I7"/>
            <w:r w:rsidRPr="00B25BA6">
              <w:rPr>
                <w:rFonts w:ascii="Calibri" w:hAnsi="Calibri" w:cs="Calibri"/>
                <w:noProof w:val="0"/>
                <w:color w:val="000000"/>
                <w:sz w:val="22"/>
                <w:szCs w:val="22"/>
                <w:lang w:eastAsia="tr-TR"/>
              </w:rPr>
              <w:t>Puan Değeri</w:t>
            </w:r>
            <w:bookmarkEnd w:id="0"/>
          </w:p>
        </w:tc>
      </w:tr>
      <w:tr w:rsidR="002271FE" w:rsidRPr="00B25BA6" w14:paraId="602D7F44" w14:textId="77777777" w:rsidTr="001F2EA8">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6C8C894" w14:textId="77777777" w:rsidR="002271FE" w:rsidRPr="00B25BA6" w:rsidRDefault="002271FE" w:rsidP="001F2EA8">
            <w:pPr>
              <w:rPr>
                <w:noProof w:val="0"/>
                <w:color w:val="000000"/>
                <w:szCs w:val="24"/>
                <w:lang w:eastAsia="tr-TR"/>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4FC39C33" w14:textId="77777777" w:rsidR="002271FE" w:rsidRPr="00B25BA6" w:rsidRDefault="002271FE" w:rsidP="001F2EA8">
            <w:pPr>
              <w:rPr>
                <w:noProof w:val="0"/>
                <w:color w:val="000000"/>
                <w:szCs w:val="24"/>
                <w:lang w:eastAsia="tr-TR"/>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E4C207A" w14:textId="77777777" w:rsidR="002271FE" w:rsidRPr="00B25BA6" w:rsidRDefault="002271FE" w:rsidP="001F2EA8">
            <w:pPr>
              <w:rPr>
                <w:noProof w:val="0"/>
                <w:color w:val="000000"/>
                <w:szCs w:val="24"/>
                <w:lang w:eastAsia="tr-TR"/>
              </w:rPr>
            </w:pPr>
          </w:p>
        </w:tc>
        <w:tc>
          <w:tcPr>
            <w:tcW w:w="840" w:type="dxa"/>
            <w:tcBorders>
              <w:top w:val="nil"/>
              <w:left w:val="nil"/>
              <w:bottom w:val="single" w:sz="4" w:space="0" w:color="auto"/>
              <w:right w:val="single" w:sz="4" w:space="0" w:color="auto"/>
            </w:tcBorders>
            <w:shd w:val="clear" w:color="auto" w:fill="auto"/>
            <w:vAlign w:val="center"/>
            <w:hideMark/>
          </w:tcPr>
          <w:p w14:paraId="6986BAE4" w14:textId="77777777" w:rsidR="002271FE" w:rsidRPr="00B25BA6" w:rsidRDefault="002271FE" w:rsidP="001F2EA8">
            <w:pPr>
              <w:jc w:val="center"/>
              <w:rPr>
                <w:noProof w:val="0"/>
                <w:color w:val="000000"/>
                <w:szCs w:val="24"/>
                <w:lang w:eastAsia="tr-TR"/>
              </w:rPr>
            </w:pPr>
            <w:r w:rsidRPr="00B25BA6">
              <w:rPr>
                <w:noProof w:val="0"/>
                <w:color w:val="000000"/>
                <w:szCs w:val="24"/>
                <w:lang w:eastAsia="tr-TR"/>
              </w:rPr>
              <w:t>Tam</w:t>
            </w:r>
          </w:p>
        </w:tc>
        <w:tc>
          <w:tcPr>
            <w:tcW w:w="840" w:type="dxa"/>
            <w:tcBorders>
              <w:top w:val="nil"/>
              <w:left w:val="nil"/>
              <w:bottom w:val="single" w:sz="4" w:space="0" w:color="auto"/>
              <w:right w:val="single" w:sz="4" w:space="0" w:color="auto"/>
            </w:tcBorders>
            <w:shd w:val="clear" w:color="auto" w:fill="auto"/>
            <w:vAlign w:val="center"/>
            <w:hideMark/>
          </w:tcPr>
          <w:p w14:paraId="70BC9D1C" w14:textId="77777777" w:rsidR="002271FE" w:rsidRPr="00B25BA6" w:rsidRDefault="002271FE" w:rsidP="001F2EA8">
            <w:pPr>
              <w:jc w:val="center"/>
              <w:rPr>
                <w:noProof w:val="0"/>
                <w:color w:val="000000"/>
                <w:szCs w:val="24"/>
                <w:lang w:eastAsia="tr-TR"/>
              </w:rPr>
            </w:pPr>
            <w:r w:rsidRPr="00B25BA6">
              <w:rPr>
                <w:noProof w:val="0"/>
                <w:color w:val="000000"/>
                <w:szCs w:val="24"/>
                <w:lang w:eastAsia="tr-TR"/>
              </w:rPr>
              <w:t>Çok</w:t>
            </w:r>
          </w:p>
        </w:tc>
        <w:tc>
          <w:tcPr>
            <w:tcW w:w="840" w:type="dxa"/>
            <w:tcBorders>
              <w:top w:val="nil"/>
              <w:left w:val="nil"/>
              <w:bottom w:val="single" w:sz="4" w:space="0" w:color="auto"/>
              <w:right w:val="single" w:sz="4" w:space="0" w:color="auto"/>
            </w:tcBorders>
            <w:shd w:val="clear" w:color="auto" w:fill="auto"/>
            <w:vAlign w:val="center"/>
            <w:hideMark/>
          </w:tcPr>
          <w:p w14:paraId="0EE424AD" w14:textId="77777777" w:rsidR="002271FE" w:rsidRPr="00B25BA6" w:rsidRDefault="002271FE" w:rsidP="001F2EA8">
            <w:pPr>
              <w:jc w:val="center"/>
              <w:rPr>
                <w:noProof w:val="0"/>
                <w:color w:val="000000"/>
                <w:szCs w:val="24"/>
                <w:lang w:eastAsia="tr-TR"/>
              </w:rPr>
            </w:pPr>
            <w:r w:rsidRPr="00B25BA6">
              <w:rPr>
                <w:noProof w:val="0"/>
                <w:color w:val="000000"/>
                <w:szCs w:val="24"/>
                <w:lang w:eastAsia="tr-TR"/>
              </w:rPr>
              <w:t>Orta</w:t>
            </w:r>
          </w:p>
        </w:tc>
        <w:tc>
          <w:tcPr>
            <w:tcW w:w="840" w:type="dxa"/>
            <w:tcBorders>
              <w:top w:val="nil"/>
              <w:left w:val="nil"/>
              <w:bottom w:val="single" w:sz="4" w:space="0" w:color="auto"/>
              <w:right w:val="single" w:sz="4" w:space="0" w:color="auto"/>
            </w:tcBorders>
            <w:shd w:val="clear" w:color="auto" w:fill="auto"/>
            <w:vAlign w:val="center"/>
            <w:hideMark/>
          </w:tcPr>
          <w:p w14:paraId="615FAABB" w14:textId="77777777" w:rsidR="002271FE" w:rsidRPr="00B25BA6" w:rsidRDefault="002271FE" w:rsidP="001F2EA8">
            <w:pPr>
              <w:jc w:val="center"/>
              <w:rPr>
                <w:noProof w:val="0"/>
                <w:color w:val="000000"/>
                <w:szCs w:val="24"/>
                <w:lang w:eastAsia="tr-TR"/>
              </w:rPr>
            </w:pPr>
            <w:r w:rsidRPr="00B25BA6">
              <w:rPr>
                <w:noProof w:val="0"/>
                <w:color w:val="000000"/>
                <w:szCs w:val="24"/>
                <w:lang w:eastAsia="tr-TR"/>
              </w:rPr>
              <w:t>Az</w:t>
            </w:r>
          </w:p>
        </w:tc>
        <w:tc>
          <w:tcPr>
            <w:tcW w:w="840" w:type="dxa"/>
            <w:tcBorders>
              <w:top w:val="nil"/>
              <w:left w:val="nil"/>
              <w:bottom w:val="single" w:sz="4" w:space="0" w:color="auto"/>
              <w:right w:val="single" w:sz="4" w:space="0" w:color="auto"/>
            </w:tcBorders>
            <w:shd w:val="clear" w:color="auto" w:fill="auto"/>
            <w:vAlign w:val="center"/>
            <w:hideMark/>
          </w:tcPr>
          <w:p w14:paraId="2E25B661" w14:textId="77777777" w:rsidR="002271FE" w:rsidRPr="00B25BA6" w:rsidRDefault="002271FE" w:rsidP="001F2EA8">
            <w:pPr>
              <w:jc w:val="center"/>
              <w:rPr>
                <w:noProof w:val="0"/>
                <w:color w:val="000000"/>
                <w:szCs w:val="24"/>
                <w:lang w:eastAsia="tr-TR"/>
              </w:rPr>
            </w:pPr>
            <w:r w:rsidRPr="00B25BA6">
              <w:rPr>
                <w:noProof w:val="0"/>
                <w:color w:val="000000"/>
                <w:szCs w:val="24"/>
                <w:lang w:eastAsia="tr-TR"/>
              </w:rPr>
              <w:t>Hiç</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7D27709" w14:textId="77777777" w:rsidR="002271FE" w:rsidRPr="00B25BA6" w:rsidRDefault="002271FE" w:rsidP="001F2EA8">
            <w:pPr>
              <w:rPr>
                <w:rFonts w:ascii="Calibri" w:hAnsi="Calibri" w:cs="Calibri"/>
                <w:noProof w:val="0"/>
                <w:color w:val="000000"/>
                <w:sz w:val="22"/>
                <w:szCs w:val="22"/>
                <w:lang w:eastAsia="tr-TR"/>
              </w:rPr>
            </w:pPr>
          </w:p>
        </w:tc>
      </w:tr>
      <w:tr w:rsidR="002271FE" w:rsidRPr="00B25BA6" w14:paraId="6AF706DF" w14:textId="77777777" w:rsidTr="001F2EA8">
        <w:trPr>
          <w:trHeight w:val="75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C783C3A" w14:textId="77777777" w:rsidR="002271FE" w:rsidRPr="00B25BA6" w:rsidRDefault="002271FE" w:rsidP="001F2EA8">
            <w:pPr>
              <w:rPr>
                <w:noProof w:val="0"/>
                <w:color w:val="000000"/>
                <w:szCs w:val="24"/>
                <w:lang w:eastAsia="tr-TR"/>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3BAB65D2" w14:textId="77777777" w:rsidR="002271FE" w:rsidRPr="00B25BA6" w:rsidRDefault="002271FE" w:rsidP="001F2EA8">
            <w:pPr>
              <w:rPr>
                <w:noProof w:val="0"/>
                <w:color w:val="000000"/>
                <w:szCs w:val="24"/>
                <w:lang w:eastAsia="tr-TR"/>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96E0095" w14:textId="77777777" w:rsidR="002271FE" w:rsidRPr="00B25BA6" w:rsidRDefault="002271FE" w:rsidP="001F2EA8">
            <w:pPr>
              <w:rPr>
                <w:noProof w:val="0"/>
                <w:color w:val="000000"/>
                <w:szCs w:val="24"/>
                <w:lang w:eastAsia="tr-TR"/>
              </w:rPr>
            </w:pPr>
          </w:p>
        </w:tc>
        <w:tc>
          <w:tcPr>
            <w:tcW w:w="840" w:type="dxa"/>
            <w:tcBorders>
              <w:top w:val="nil"/>
              <w:left w:val="nil"/>
              <w:bottom w:val="single" w:sz="4" w:space="0" w:color="auto"/>
              <w:right w:val="single" w:sz="4" w:space="0" w:color="auto"/>
            </w:tcBorders>
            <w:shd w:val="clear" w:color="auto" w:fill="auto"/>
            <w:vAlign w:val="center"/>
            <w:hideMark/>
          </w:tcPr>
          <w:p w14:paraId="4C191F0F" w14:textId="77777777" w:rsidR="002271FE" w:rsidRPr="00B25BA6" w:rsidRDefault="002271FE" w:rsidP="001F2EA8">
            <w:pPr>
              <w:jc w:val="center"/>
              <w:rPr>
                <w:noProof w:val="0"/>
                <w:color w:val="000000"/>
                <w:szCs w:val="24"/>
                <w:lang w:eastAsia="tr-TR"/>
              </w:rPr>
            </w:pPr>
            <w:r w:rsidRPr="00B25BA6">
              <w:rPr>
                <w:noProof w:val="0"/>
                <w:color w:val="000000"/>
                <w:szCs w:val="24"/>
                <w:lang w:eastAsia="tr-TR"/>
              </w:rPr>
              <w:t>5</w:t>
            </w:r>
          </w:p>
        </w:tc>
        <w:tc>
          <w:tcPr>
            <w:tcW w:w="840" w:type="dxa"/>
            <w:tcBorders>
              <w:top w:val="nil"/>
              <w:left w:val="nil"/>
              <w:bottom w:val="single" w:sz="4" w:space="0" w:color="auto"/>
              <w:right w:val="single" w:sz="4" w:space="0" w:color="auto"/>
            </w:tcBorders>
            <w:shd w:val="clear" w:color="auto" w:fill="auto"/>
            <w:vAlign w:val="center"/>
            <w:hideMark/>
          </w:tcPr>
          <w:p w14:paraId="7AC94E80" w14:textId="77777777" w:rsidR="002271FE" w:rsidRPr="00B25BA6" w:rsidRDefault="002271FE" w:rsidP="001F2EA8">
            <w:pPr>
              <w:jc w:val="center"/>
              <w:rPr>
                <w:noProof w:val="0"/>
                <w:color w:val="000000"/>
                <w:szCs w:val="24"/>
                <w:lang w:eastAsia="tr-TR"/>
              </w:rPr>
            </w:pPr>
            <w:r w:rsidRPr="00B25BA6">
              <w:rPr>
                <w:noProof w:val="0"/>
                <w:color w:val="000000"/>
                <w:szCs w:val="24"/>
                <w:lang w:eastAsia="tr-TR"/>
              </w:rPr>
              <w:t>4</w:t>
            </w:r>
          </w:p>
        </w:tc>
        <w:tc>
          <w:tcPr>
            <w:tcW w:w="840" w:type="dxa"/>
            <w:tcBorders>
              <w:top w:val="nil"/>
              <w:left w:val="nil"/>
              <w:bottom w:val="single" w:sz="4" w:space="0" w:color="auto"/>
              <w:right w:val="single" w:sz="4" w:space="0" w:color="auto"/>
            </w:tcBorders>
            <w:shd w:val="clear" w:color="auto" w:fill="auto"/>
            <w:vAlign w:val="center"/>
            <w:hideMark/>
          </w:tcPr>
          <w:p w14:paraId="17D56C5A" w14:textId="77777777" w:rsidR="002271FE" w:rsidRPr="00B25BA6" w:rsidRDefault="002271FE" w:rsidP="001F2EA8">
            <w:pPr>
              <w:jc w:val="center"/>
              <w:rPr>
                <w:noProof w:val="0"/>
                <w:color w:val="000000"/>
                <w:szCs w:val="24"/>
                <w:lang w:eastAsia="tr-TR"/>
              </w:rPr>
            </w:pPr>
            <w:r w:rsidRPr="00B25BA6">
              <w:rPr>
                <w:noProof w:val="0"/>
                <w:color w:val="000000"/>
                <w:szCs w:val="24"/>
                <w:lang w:eastAsia="tr-TR"/>
              </w:rPr>
              <w:t>3</w:t>
            </w:r>
          </w:p>
        </w:tc>
        <w:tc>
          <w:tcPr>
            <w:tcW w:w="840" w:type="dxa"/>
            <w:tcBorders>
              <w:top w:val="nil"/>
              <w:left w:val="nil"/>
              <w:bottom w:val="single" w:sz="4" w:space="0" w:color="auto"/>
              <w:right w:val="single" w:sz="4" w:space="0" w:color="auto"/>
            </w:tcBorders>
            <w:shd w:val="clear" w:color="auto" w:fill="auto"/>
            <w:vAlign w:val="center"/>
            <w:hideMark/>
          </w:tcPr>
          <w:p w14:paraId="71AA893E" w14:textId="77777777" w:rsidR="002271FE" w:rsidRPr="00B25BA6" w:rsidRDefault="002271FE" w:rsidP="001F2EA8">
            <w:pPr>
              <w:jc w:val="center"/>
              <w:rPr>
                <w:noProof w:val="0"/>
                <w:color w:val="000000"/>
                <w:szCs w:val="24"/>
                <w:lang w:eastAsia="tr-TR"/>
              </w:rPr>
            </w:pPr>
            <w:r w:rsidRPr="00B25BA6">
              <w:rPr>
                <w:noProof w:val="0"/>
                <w:color w:val="000000"/>
                <w:szCs w:val="24"/>
                <w:lang w:eastAsia="tr-TR"/>
              </w:rPr>
              <w:t>2</w:t>
            </w:r>
          </w:p>
        </w:tc>
        <w:tc>
          <w:tcPr>
            <w:tcW w:w="840" w:type="dxa"/>
            <w:tcBorders>
              <w:top w:val="nil"/>
              <w:left w:val="nil"/>
              <w:bottom w:val="single" w:sz="4" w:space="0" w:color="auto"/>
              <w:right w:val="single" w:sz="4" w:space="0" w:color="auto"/>
            </w:tcBorders>
            <w:shd w:val="clear" w:color="auto" w:fill="auto"/>
            <w:vAlign w:val="center"/>
            <w:hideMark/>
          </w:tcPr>
          <w:p w14:paraId="365FF37B" w14:textId="77777777" w:rsidR="002271FE" w:rsidRPr="00B25BA6" w:rsidRDefault="002271FE" w:rsidP="001F2EA8">
            <w:pPr>
              <w:jc w:val="center"/>
              <w:rPr>
                <w:noProof w:val="0"/>
                <w:color w:val="000000"/>
                <w:szCs w:val="24"/>
                <w:lang w:eastAsia="tr-TR"/>
              </w:rPr>
            </w:pPr>
            <w:r w:rsidRPr="00B25BA6">
              <w:rPr>
                <w:noProof w:val="0"/>
                <w:color w:val="000000"/>
                <w:szCs w:val="24"/>
                <w:lang w:eastAsia="tr-TR"/>
              </w:rPr>
              <w:t>1</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A0C7527" w14:textId="77777777" w:rsidR="002271FE" w:rsidRPr="00B25BA6" w:rsidRDefault="002271FE" w:rsidP="001F2EA8">
            <w:pPr>
              <w:rPr>
                <w:rFonts w:ascii="Calibri" w:hAnsi="Calibri" w:cs="Calibri"/>
                <w:noProof w:val="0"/>
                <w:color w:val="000000"/>
                <w:sz w:val="22"/>
                <w:szCs w:val="22"/>
                <w:lang w:eastAsia="tr-TR"/>
              </w:rPr>
            </w:pPr>
          </w:p>
        </w:tc>
      </w:tr>
      <w:tr w:rsidR="002271FE" w:rsidRPr="00B25BA6" w14:paraId="7FDB39D5" w14:textId="77777777" w:rsidTr="001F2EA8">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1CF9193" w14:textId="77777777" w:rsidR="002271FE" w:rsidRPr="00B25BA6" w:rsidRDefault="002271FE" w:rsidP="001F2EA8">
            <w:pPr>
              <w:rPr>
                <w:noProof w:val="0"/>
                <w:color w:val="000000"/>
                <w:szCs w:val="24"/>
                <w:lang w:eastAsia="tr-TR"/>
              </w:rPr>
            </w:pPr>
            <w:r w:rsidRPr="00B25BA6">
              <w:rPr>
                <w:noProof w:val="0"/>
                <w:color w:val="000000"/>
                <w:szCs w:val="24"/>
                <w:lang w:eastAsia="tr-TR"/>
              </w:rPr>
              <w:t> </w:t>
            </w:r>
          </w:p>
        </w:tc>
        <w:tc>
          <w:tcPr>
            <w:tcW w:w="2480" w:type="dxa"/>
            <w:tcBorders>
              <w:top w:val="nil"/>
              <w:left w:val="nil"/>
              <w:bottom w:val="single" w:sz="4" w:space="0" w:color="auto"/>
              <w:right w:val="single" w:sz="4" w:space="0" w:color="auto"/>
            </w:tcBorders>
            <w:shd w:val="clear" w:color="auto" w:fill="auto"/>
            <w:vAlign w:val="center"/>
            <w:hideMark/>
          </w:tcPr>
          <w:p w14:paraId="331071EB" w14:textId="77777777" w:rsidR="002271FE" w:rsidRPr="00B25BA6" w:rsidRDefault="002271FE" w:rsidP="001F2EA8">
            <w:pPr>
              <w:rPr>
                <w:noProof w:val="0"/>
                <w:color w:val="000000"/>
                <w:szCs w:val="24"/>
                <w:lang w:eastAsia="tr-TR"/>
              </w:rPr>
            </w:pPr>
            <w:r w:rsidRPr="00B25BA6">
              <w:rPr>
                <w:noProof w:val="0"/>
                <w:color w:val="000000"/>
                <w:szCs w:val="24"/>
                <w:lang w:eastAsia="tr-TR"/>
              </w:rPr>
              <w:t> </w:t>
            </w:r>
          </w:p>
        </w:tc>
        <w:tc>
          <w:tcPr>
            <w:tcW w:w="840" w:type="dxa"/>
            <w:tcBorders>
              <w:top w:val="nil"/>
              <w:left w:val="nil"/>
              <w:bottom w:val="single" w:sz="4" w:space="0" w:color="auto"/>
              <w:right w:val="single" w:sz="4" w:space="0" w:color="auto"/>
            </w:tcBorders>
            <w:shd w:val="clear" w:color="auto" w:fill="auto"/>
            <w:vAlign w:val="center"/>
            <w:hideMark/>
          </w:tcPr>
          <w:p w14:paraId="18EF2315" w14:textId="77777777" w:rsidR="002271FE" w:rsidRPr="00B25BA6" w:rsidRDefault="002271FE" w:rsidP="001F2EA8">
            <w:pPr>
              <w:rPr>
                <w:noProof w:val="0"/>
                <w:color w:val="000000"/>
                <w:szCs w:val="24"/>
                <w:lang w:eastAsia="tr-TR"/>
              </w:rPr>
            </w:pPr>
            <w:r w:rsidRPr="00B25BA6">
              <w:rPr>
                <w:noProof w:val="0"/>
                <w:color w:val="000000"/>
                <w:szCs w:val="24"/>
                <w:lang w:eastAsia="tr-TR"/>
              </w:rPr>
              <w:t>25</w:t>
            </w:r>
          </w:p>
        </w:tc>
        <w:tc>
          <w:tcPr>
            <w:tcW w:w="840" w:type="dxa"/>
            <w:tcBorders>
              <w:top w:val="nil"/>
              <w:left w:val="nil"/>
              <w:bottom w:val="single" w:sz="4" w:space="0" w:color="auto"/>
              <w:right w:val="single" w:sz="4" w:space="0" w:color="auto"/>
            </w:tcBorders>
            <w:shd w:val="clear" w:color="auto" w:fill="auto"/>
            <w:vAlign w:val="center"/>
            <w:hideMark/>
          </w:tcPr>
          <w:p w14:paraId="2921A6E2" w14:textId="77777777" w:rsidR="002271FE" w:rsidRPr="00B25BA6" w:rsidRDefault="002271FE" w:rsidP="001F2EA8">
            <w:pPr>
              <w:rPr>
                <w:noProof w:val="0"/>
                <w:color w:val="000000"/>
                <w:szCs w:val="24"/>
                <w:lang w:eastAsia="tr-TR"/>
              </w:rPr>
            </w:pPr>
            <w:r>
              <w:rPr>
                <w:noProof w:val="0"/>
                <w:color w:val="000000"/>
                <w:szCs w:val="24"/>
                <w:lang w:eastAsia="tr-TR"/>
              </w:rPr>
              <w:t>(S1)</w:t>
            </w:r>
          </w:p>
        </w:tc>
        <w:tc>
          <w:tcPr>
            <w:tcW w:w="840" w:type="dxa"/>
            <w:tcBorders>
              <w:top w:val="nil"/>
              <w:left w:val="nil"/>
              <w:bottom w:val="single" w:sz="4" w:space="0" w:color="auto"/>
              <w:right w:val="single" w:sz="4" w:space="0" w:color="auto"/>
            </w:tcBorders>
            <w:shd w:val="clear" w:color="auto" w:fill="auto"/>
            <w:hideMark/>
          </w:tcPr>
          <w:p w14:paraId="0B0C062B" w14:textId="77777777" w:rsidR="002271FE" w:rsidRDefault="002271FE" w:rsidP="001F2EA8">
            <w:r w:rsidRPr="00F00D02">
              <w:rPr>
                <w:noProof w:val="0"/>
                <w:color w:val="000000"/>
                <w:szCs w:val="24"/>
                <w:lang w:eastAsia="tr-TR"/>
              </w:rPr>
              <w:t>(S</w:t>
            </w:r>
            <w:r>
              <w:rPr>
                <w:noProof w:val="0"/>
                <w:color w:val="000000"/>
                <w:szCs w:val="24"/>
                <w:lang w:eastAsia="tr-TR"/>
              </w:rPr>
              <w:t>2</w:t>
            </w:r>
            <w:r w:rsidRPr="00F00D02">
              <w:rPr>
                <w:noProof w:val="0"/>
                <w:color w:val="000000"/>
                <w:szCs w:val="24"/>
                <w:lang w:eastAsia="tr-TR"/>
              </w:rPr>
              <w:t>)</w:t>
            </w:r>
          </w:p>
        </w:tc>
        <w:tc>
          <w:tcPr>
            <w:tcW w:w="840" w:type="dxa"/>
            <w:tcBorders>
              <w:top w:val="nil"/>
              <w:left w:val="nil"/>
              <w:bottom w:val="single" w:sz="4" w:space="0" w:color="auto"/>
              <w:right w:val="single" w:sz="4" w:space="0" w:color="auto"/>
            </w:tcBorders>
            <w:shd w:val="clear" w:color="auto" w:fill="auto"/>
            <w:hideMark/>
          </w:tcPr>
          <w:p w14:paraId="67555FD5" w14:textId="77777777" w:rsidR="002271FE" w:rsidRDefault="002271FE" w:rsidP="001F2EA8">
            <w:r w:rsidRPr="00F00D02">
              <w:rPr>
                <w:noProof w:val="0"/>
                <w:color w:val="000000"/>
                <w:szCs w:val="24"/>
                <w:lang w:eastAsia="tr-TR"/>
              </w:rPr>
              <w:t>(S</w:t>
            </w:r>
            <w:r>
              <w:rPr>
                <w:noProof w:val="0"/>
                <w:color w:val="000000"/>
                <w:szCs w:val="24"/>
                <w:lang w:eastAsia="tr-TR"/>
              </w:rPr>
              <w:t>3</w:t>
            </w:r>
            <w:r w:rsidRPr="00F00D02">
              <w:rPr>
                <w:noProof w:val="0"/>
                <w:color w:val="000000"/>
                <w:szCs w:val="24"/>
                <w:lang w:eastAsia="tr-TR"/>
              </w:rPr>
              <w:t>)</w:t>
            </w:r>
          </w:p>
        </w:tc>
        <w:tc>
          <w:tcPr>
            <w:tcW w:w="840" w:type="dxa"/>
            <w:tcBorders>
              <w:top w:val="nil"/>
              <w:left w:val="nil"/>
              <w:bottom w:val="single" w:sz="4" w:space="0" w:color="auto"/>
              <w:right w:val="single" w:sz="4" w:space="0" w:color="auto"/>
            </w:tcBorders>
            <w:shd w:val="clear" w:color="auto" w:fill="auto"/>
            <w:hideMark/>
          </w:tcPr>
          <w:p w14:paraId="514A61C5" w14:textId="77777777" w:rsidR="002271FE" w:rsidRDefault="002271FE" w:rsidP="001F2EA8">
            <w:r w:rsidRPr="00F00D02">
              <w:rPr>
                <w:noProof w:val="0"/>
                <w:color w:val="000000"/>
                <w:szCs w:val="24"/>
                <w:lang w:eastAsia="tr-TR"/>
              </w:rPr>
              <w:t>(S</w:t>
            </w:r>
            <w:r>
              <w:rPr>
                <w:noProof w:val="0"/>
                <w:color w:val="000000"/>
                <w:szCs w:val="24"/>
                <w:lang w:eastAsia="tr-TR"/>
              </w:rPr>
              <w:t>4</w:t>
            </w:r>
            <w:r w:rsidRPr="00F00D02">
              <w:rPr>
                <w:noProof w:val="0"/>
                <w:color w:val="000000"/>
                <w:szCs w:val="24"/>
                <w:lang w:eastAsia="tr-TR"/>
              </w:rPr>
              <w:t>)</w:t>
            </w:r>
          </w:p>
        </w:tc>
        <w:tc>
          <w:tcPr>
            <w:tcW w:w="840" w:type="dxa"/>
            <w:tcBorders>
              <w:top w:val="nil"/>
              <w:left w:val="nil"/>
              <w:bottom w:val="single" w:sz="4" w:space="0" w:color="auto"/>
              <w:right w:val="single" w:sz="4" w:space="0" w:color="auto"/>
            </w:tcBorders>
            <w:shd w:val="clear" w:color="auto" w:fill="auto"/>
            <w:hideMark/>
          </w:tcPr>
          <w:p w14:paraId="2D9591EB" w14:textId="77777777" w:rsidR="002271FE" w:rsidRDefault="002271FE" w:rsidP="001F2EA8">
            <w:r w:rsidRPr="00F00D02">
              <w:rPr>
                <w:noProof w:val="0"/>
                <w:color w:val="000000"/>
                <w:szCs w:val="24"/>
                <w:lang w:eastAsia="tr-TR"/>
              </w:rPr>
              <w:t>(S</w:t>
            </w:r>
            <w:r>
              <w:rPr>
                <w:noProof w:val="0"/>
                <w:color w:val="000000"/>
                <w:szCs w:val="24"/>
                <w:lang w:eastAsia="tr-TR"/>
              </w:rPr>
              <w:t>5</w:t>
            </w:r>
            <w:r w:rsidRPr="00F00D02">
              <w:rPr>
                <w:noProof w:val="0"/>
                <w:color w:val="000000"/>
                <w:szCs w:val="24"/>
                <w:lang w:eastAsia="tr-TR"/>
              </w:rPr>
              <w:t>)</w:t>
            </w:r>
          </w:p>
        </w:tc>
        <w:tc>
          <w:tcPr>
            <w:tcW w:w="840" w:type="dxa"/>
            <w:tcBorders>
              <w:top w:val="nil"/>
              <w:left w:val="nil"/>
              <w:bottom w:val="single" w:sz="4" w:space="0" w:color="auto"/>
              <w:right w:val="single" w:sz="4" w:space="0" w:color="auto"/>
            </w:tcBorders>
            <w:shd w:val="clear" w:color="auto" w:fill="auto"/>
            <w:vAlign w:val="center"/>
            <w:hideMark/>
          </w:tcPr>
          <w:p w14:paraId="5E0BA58F" w14:textId="77777777" w:rsidR="002271FE" w:rsidRPr="00B25BA6" w:rsidRDefault="002271FE" w:rsidP="001F2EA8">
            <w:pPr>
              <w:rPr>
                <w:noProof w:val="0"/>
                <w:color w:val="000000"/>
                <w:szCs w:val="24"/>
                <w:lang w:eastAsia="tr-TR"/>
              </w:rPr>
            </w:pPr>
          </w:p>
        </w:tc>
      </w:tr>
    </w:tbl>
    <w:p w14:paraId="1846AD3F" w14:textId="77777777" w:rsidR="002271FE" w:rsidRDefault="002271FE" w:rsidP="002271FE">
      <w:pPr>
        <w:pStyle w:val="AnaMetin"/>
      </w:pPr>
      <w:r>
        <w:t>Puan değeri=(( (S1*5)+</w:t>
      </w:r>
      <w:r w:rsidRPr="00B25BA6">
        <w:t xml:space="preserve"> </w:t>
      </w:r>
      <w:r>
        <w:t>(S2*4)+</w:t>
      </w:r>
      <w:r w:rsidRPr="00B25BA6">
        <w:t xml:space="preserve"> </w:t>
      </w:r>
      <w:r>
        <w:t>(S3*3)+</w:t>
      </w:r>
      <w:r w:rsidRPr="00B25BA6">
        <w:t xml:space="preserve"> </w:t>
      </w:r>
      <w:r>
        <w:t>(S2*2)+</w:t>
      </w:r>
      <w:r w:rsidRPr="00B25BA6">
        <w:t xml:space="preserve"> </w:t>
      </w:r>
      <w:r>
        <w:t>(S1*1))*100)/(Cevaplayan*5)</w:t>
      </w:r>
    </w:p>
    <w:p w14:paraId="1BB3C323" w14:textId="27595304" w:rsidR="002271FE" w:rsidRPr="002E5C49" w:rsidRDefault="002271FE" w:rsidP="002271FE">
      <w:pPr>
        <w:pStyle w:val="AnaMetin"/>
      </w:pPr>
      <w:bookmarkStart w:id="1" w:name="_Hlk533167726"/>
      <w:r>
        <w:t xml:space="preserve">Bu hesap yönetimine göre her soru için genel bir puan çıkar. 70’in altında alınan puanın ait olduğu soru düzeltici faaliyet fırsatını oluşturur ve </w:t>
      </w:r>
      <w:r>
        <w:t>konu hakkında “</w:t>
      </w:r>
      <w:r w:rsidRPr="002271FE">
        <w:t>PR.006-Uygunsuzluk Yönetimi-Düzeltici Faaliyetler Prosesi</w:t>
      </w:r>
      <w:r>
        <w:t>” çerçevesinde faaliyet yürütülür.</w:t>
      </w:r>
      <w:bookmarkStart w:id="2" w:name="_GoBack"/>
      <w:bookmarkEnd w:id="2"/>
    </w:p>
    <w:bookmarkEnd w:id="1"/>
    <w:p w14:paraId="64C2121A" w14:textId="77777777" w:rsidR="00E26128" w:rsidRDefault="00CE43BB" w:rsidP="004D468B">
      <w:pPr>
        <w:pStyle w:val="AnaMetin"/>
        <w:rPr>
          <w:b/>
        </w:rPr>
      </w:pPr>
      <w:r w:rsidRPr="004D468B">
        <w:rPr>
          <w:b/>
        </w:rPr>
        <w:t>EK DOKÜMANLAR</w:t>
      </w:r>
    </w:p>
    <w:p w14:paraId="043D555A" w14:textId="77777777" w:rsidR="00431D6F" w:rsidRDefault="00431D6F" w:rsidP="00431D6F">
      <w:pPr>
        <w:rPr>
          <w:b/>
        </w:rPr>
      </w:pPr>
    </w:p>
    <w:p w14:paraId="4000125F" w14:textId="77777777" w:rsidR="00431D6F" w:rsidRPr="00431D6F" w:rsidRDefault="00431D6F" w:rsidP="00431D6F">
      <w:pPr>
        <w:jc w:val="center"/>
      </w:pPr>
    </w:p>
    <w:sectPr w:rsidR="00431D6F" w:rsidRPr="00431D6F" w:rsidSect="00632BBC">
      <w:headerReference w:type="default" r:id="rId9"/>
      <w:footerReference w:type="default" r:id="rId10"/>
      <w:pgSz w:w="11907" w:h="16840" w:code="9"/>
      <w:pgMar w:top="1134" w:right="1134" w:bottom="1134" w:left="1418"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EB5DB" w14:textId="77777777" w:rsidR="00740E4C" w:rsidRDefault="00740E4C" w:rsidP="00C81493">
      <w:pPr>
        <w:pStyle w:val="AltBilgi"/>
      </w:pPr>
      <w:r>
        <w:separator/>
      </w:r>
    </w:p>
    <w:p w14:paraId="377370E5" w14:textId="77777777" w:rsidR="00740E4C" w:rsidRDefault="00740E4C"/>
  </w:endnote>
  <w:endnote w:type="continuationSeparator" w:id="0">
    <w:p w14:paraId="4D16C866" w14:textId="77777777" w:rsidR="00740E4C" w:rsidRDefault="00740E4C" w:rsidP="00C81493">
      <w:pPr>
        <w:pStyle w:val="AltBilgi"/>
      </w:pPr>
      <w:r>
        <w:continuationSeparator/>
      </w:r>
    </w:p>
    <w:p w14:paraId="7E12D5C1" w14:textId="77777777" w:rsidR="00740E4C" w:rsidRDefault="00740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FF Taymis">
    <w:altName w:val="Courier New"/>
    <w:charset w:val="00"/>
    <w:family w:val="roman"/>
    <w:pitch w:val="variable"/>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B5D7" w14:textId="77777777" w:rsidR="00BB641A" w:rsidRPr="001E4700" w:rsidRDefault="00BB641A" w:rsidP="00CA33F8">
    <w:pPr>
      <w:pStyle w:val="AltBilgi"/>
      <w:tabs>
        <w:tab w:val="clear" w:pos="4536"/>
        <w:tab w:val="clear" w:pos="9072"/>
      </w:tabs>
      <w:rPr>
        <w:rFonts w:asciiTheme="minorHAnsi" w:hAnsiTheme="minorHAnsi" w:cstheme="minorHAnsi"/>
        <w:sz w:val="20"/>
      </w:rPr>
    </w:pPr>
  </w:p>
  <w:tbl>
    <w:tblPr>
      <w:tblW w:w="5076" w:type="pct"/>
      <w:jc w:val="center"/>
      <w:tblBorders>
        <w:top w:val="single" w:sz="4" w:space="0" w:color="auto"/>
      </w:tblBorders>
      <w:tblLook w:val="0000" w:firstRow="0" w:lastRow="0" w:firstColumn="0" w:lastColumn="0" w:noHBand="0" w:noVBand="0"/>
    </w:tblPr>
    <w:tblGrid>
      <w:gridCol w:w="2977"/>
      <w:gridCol w:w="3261"/>
      <w:gridCol w:w="3259"/>
    </w:tblGrid>
    <w:tr w:rsidR="004D468B" w:rsidRPr="00654931" w14:paraId="28534902" w14:textId="77777777" w:rsidTr="0003677C">
      <w:trPr>
        <w:cantSplit/>
        <w:trHeight w:val="1104"/>
        <w:jc w:val="center"/>
      </w:trPr>
      <w:tc>
        <w:tcPr>
          <w:tcW w:w="1567" w:type="pct"/>
          <w:shd w:val="clear" w:color="auto" w:fill="auto"/>
          <w:vAlign w:val="bottom"/>
        </w:tcPr>
        <w:p w14:paraId="3461D7BE" w14:textId="77777777" w:rsidR="004D468B" w:rsidRDefault="004D468B" w:rsidP="004D468B">
          <w:pPr>
            <w:ind w:right="-391"/>
            <w:jc w:val="center"/>
            <w:rPr>
              <w:bCs/>
            </w:rPr>
          </w:pPr>
          <w:r>
            <w:rPr>
              <w:bCs/>
            </w:rPr>
            <w:t>Hazırlayan</w:t>
          </w:r>
        </w:p>
        <w:p w14:paraId="289E5750" w14:textId="77777777" w:rsidR="004D468B" w:rsidRDefault="004D468B" w:rsidP="004D468B">
          <w:pPr>
            <w:ind w:right="-391"/>
            <w:jc w:val="center"/>
            <w:rPr>
              <w:bCs/>
            </w:rPr>
          </w:pPr>
        </w:p>
        <w:p w14:paraId="5D884FE2" w14:textId="77777777" w:rsidR="004D468B" w:rsidRPr="00654931" w:rsidRDefault="004D468B" w:rsidP="004D468B">
          <w:pPr>
            <w:ind w:right="-391"/>
            <w:jc w:val="center"/>
            <w:rPr>
              <w:bCs/>
            </w:rPr>
          </w:pPr>
        </w:p>
      </w:tc>
      <w:tc>
        <w:tcPr>
          <w:tcW w:w="1717" w:type="pct"/>
          <w:shd w:val="clear" w:color="auto" w:fill="auto"/>
          <w:vAlign w:val="bottom"/>
        </w:tcPr>
        <w:p w14:paraId="516D774E" w14:textId="77777777" w:rsidR="004D468B" w:rsidRDefault="004D468B" w:rsidP="004D468B">
          <w:pPr>
            <w:jc w:val="center"/>
            <w:rPr>
              <w:bCs/>
            </w:rPr>
          </w:pPr>
          <w:r>
            <w:rPr>
              <w:bCs/>
            </w:rPr>
            <w:t>Kontrol Eden</w:t>
          </w:r>
        </w:p>
        <w:p w14:paraId="6F86BBE2" w14:textId="77777777" w:rsidR="004D468B" w:rsidRDefault="004D468B" w:rsidP="004D468B">
          <w:pPr>
            <w:jc w:val="center"/>
            <w:rPr>
              <w:bCs/>
            </w:rPr>
          </w:pPr>
        </w:p>
        <w:p w14:paraId="1EE2B10F" w14:textId="77777777" w:rsidR="004D468B" w:rsidRDefault="004D468B" w:rsidP="004D468B">
          <w:pPr>
            <w:jc w:val="center"/>
            <w:rPr>
              <w:bCs/>
            </w:rPr>
          </w:pPr>
        </w:p>
      </w:tc>
      <w:tc>
        <w:tcPr>
          <w:tcW w:w="1716" w:type="pct"/>
          <w:shd w:val="clear" w:color="auto" w:fill="auto"/>
          <w:vAlign w:val="bottom"/>
        </w:tcPr>
        <w:p w14:paraId="79AF4BE9" w14:textId="77777777" w:rsidR="004D468B" w:rsidRDefault="004D468B" w:rsidP="004D468B">
          <w:pPr>
            <w:jc w:val="center"/>
            <w:rPr>
              <w:bCs/>
            </w:rPr>
          </w:pPr>
        </w:p>
        <w:p w14:paraId="55002414" w14:textId="77777777" w:rsidR="004D468B" w:rsidRDefault="004D468B" w:rsidP="004D468B">
          <w:pPr>
            <w:jc w:val="center"/>
            <w:rPr>
              <w:bCs/>
            </w:rPr>
          </w:pPr>
          <w:r>
            <w:rPr>
              <w:bCs/>
            </w:rPr>
            <w:t>Onaylayan</w:t>
          </w:r>
        </w:p>
        <w:p w14:paraId="0174E59E" w14:textId="77777777" w:rsidR="004D468B" w:rsidRDefault="004D468B" w:rsidP="004D468B">
          <w:pPr>
            <w:jc w:val="center"/>
            <w:rPr>
              <w:bCs/>
            </w:rPr>
          </w:pPr>
          <w:r>
            <w:rPr>
              <w:bCs/>
            </w:rPr>
            <w:t>Sıdıka BAŞBUĞA</w:t>
          </w:r>
        </w:p>
        <w:p w14:paraId="7C998369" w14:textId="77777777" w:rsidR="004D468B" w:rsidRPr="006C69A2" w:rsidRDefault="004D468B" w:rsidP="004D468B">
          <w:pPr>
            <w:jc w:val="center"/>
            <w:rPr>
              <w:rStyle w:val="SayfaNumaras"/>
              <w:bCs/>
            </w:rPr>
          </w:pPr>
          <w:r>
            <w:rPr>
              <w:bCs/>
            </w:rPr>
            <w:t>Okul Müdürü</w:t>
          </w:r>
        </w:p>
      </w:tc>
    </w:tr>
  </w:tbl>
  <w:p w14:paraId="1E24AC78" w14:textId="77777777" w:rsidR="00BB641A" w:rsidRPr="00CA33F8" w:rsidRDefault="00BB641A" w:rsidP="003104A6">
    <w:pPr>
      <w:pStyle w:val="AltBilgi"/>
      <w:tabs>
        <w:tab w:val="clear" w:pos="4536"/>
        <w:tab w:val="clear" w:pos="9072"/>
      </w:tabs>
      <w:rPr>
        <w:rFonts w:ascii="Arial" w:hAnsi="Arial" w:cs="Arial"/>
        <w:sz w:val="20"/>
      </w:rPr>
    </w:pPr>
  </w:p>
  <w:p w14:paraId="7FF929CB" w14:textId="77777777" w:rsidR="00BB641A" w:rsidRDefault="00BB6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8A592" w14:textId="77777777" w:rsidR="00740E4C" w:rsidRDefault="00740E4C" w:rsidP="00C81493">
      <w:pPr>
        <w:pStyle w:val="AltBilgi"/>
      </w:pPr>
      <w:r>
        <w:separator/>
      </w:r>
    </w:p>
    <w:p w14:paraId="29F4B373" w14:textId="77777777" w:rsidR="00740E4C" w:rsidRDefault="00740E4C"/>
  </w:footnote>
  <w:footnote w:type="continuationSeparator" w:id="0">
    <w:p w14:paraId="0D7B647F" w14:textId="77777777" w:rsidR="00740E4C" w:rsidRDefault="00740E4C" w:rsidP="00C81493">
      <w:pPr>
        <w:pStyle w:val="AltBilgi"/>
      </w:pPr>
      <w:r>
        <w:continuationSeparator/>
      </w:r>
    </w:p>
    <w:p w14:paraId="51CB0379" w14:textId="77777777" w:rsidR="00740E4C" w:rsidRDefault="00740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6A1D" w14:textId="77777777" w:rsidR="00BB641A" w:rsidRDefault="00BB641A" w:rsidP="00654931">
    <w:pPr>
      <w:pStyle w:val="stBilgi"/>
    </w:pPr>
  </w:p>
  <w:tbl>
    <w:tblPr>
      <w:tblStyle w:val="TableGrid"/>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70" w:type="dxa"/>
        <w:bottom w:w="8" w:type="dxa"/>
        <w:right w:w="64" w:type="dxa"/>
      </w:tblCellMar>
      <w:tblLook w:val="04A0" w:firstRow="1" w:lastRow="0" w:firstColumn="1" w:lastColumn="0" w:noHBand="0" w:noVBand="1"/>
    </w:tblPr>
    <w:tblGrid>
      <w:gridCol w:w="1784"/>
      <w:gridCol w:w="4556"/>
      <w:gridCol w:w="1626"/>
      <w:gridCol w:w="1395"/>
    </w:tblGrid>
    <w:tr w:rsidR="00A62B26" w14:paraId="762B2BE4" w14:textId="77777777" w:rsidTr="006C69A2">
      <w:trPr>
        <w:trHeight w:val="312"/>
      </w:trPr>
      <w:tc>
        <w:tcPr>
          <w:tcW w:w="1327" w:type="dxa"/>
          <w:vMerge w:val="restart"/>
          <w:tcBorders>
            <w:top w:val="nil"/>
            <w:left w:val="nil"/>
            <w:bottom w:val="single" w:sz="4" w:space="0" w:color="auto"/>
            <w:right w:val="nil"/>
          </w:tcBorders>
          <w:vAlign w:val="center"/>
        </w:tcPr>
        <w:p w14:paraId="4945B92B" w14:textId="77777777" w:rsidR="00BB641A" w:rsidRDefault="00BB641A" w:rsidP="00654931">
          <w:pPr>
            <w:ind w:left="83" w:hanging="83"/>
            <w:jc w:val="center"/>
          </w:pPr>
          <w:r>
            <w:drawing>
              <wp:inline distT="0" distB="0" distL="0" distR="0" wp14:anchorId="4FFF518E" wp14:editId="10E88E0E">
                <wp:extent cx="1047750" cy="1049431"/>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045" cy="1061746"/>
                        </a:xfrm>
                        <a:prstGeom prst="rect">
                          <a:avLst/>
                        </a:prstGeom>
                        <a:noFill/>
                        <a:ln>
                          <a:noFill/>
                        </a:ln>
                      </pic:spPr>
                    </pic:pic>
                  </a:graphicData>
                </a:graphic>
              </wp:inline>
            </w:drawing>
          </w:r>
        </w:p>
      </w:tc>
      <w:tc>
        <w:tcPr>
          <w:tcW w:w="4915" w:type="dxa"/>
          <w:vMerge w:val="restart"/>
          <w:tcBorders>
            <w:top w:val="nil"/>
            <w:left w:val="nil"/>
            <w:bottom w:val="single" w:sz="4" w:space="0" w:color="auto"/>
            <w:right w:val="single" w:sz="4" w:space="0" w:color="auto"/>
          </w:tcBorders>
          <w:vAlign w:val="center"/>
        </w:tcPr>
        <w:p w14:paraId="12DD9046" w14:textId="77777777" w:rsidR="00BB641A" w:rsidRPr="00187F62" w:rsidRDefault="00BB641A" w:rsidP="00654931">
          <w:pPr>
            <w:ind w:firstLine="8"/>
            <w:jc w:val="center"/>
            <w:rPr>
              <w:rFonts w:ascii="Times New Roman" w:hAnsi="Times New Roman" w:cs="Times New Roman"/>
              <w:b/>
              <w:sz w:val="28"/>
            </w:rPr>
          </w:pPr>
          <w:r w:rsidRPr="00187F62">
            <w:rPr>
              <w:rFonts w:ascii="Times New Roman" w:hAnsi="Times New Roman" w:cs="Times New Roman"/>
              <w:b/>
              <w:sz w:val="28"/>
            </w:rPr>
            <w:t xml:space="preserve">Başkent OSB </w:t>
          </w:r>
          <w:r>
            <w:rPr>
              <w:rFonts w:ascii="Times New Roman" w:hAnsi="Times New Roman" w:cs="Times New Roman"/>
              <w:b/>
              <w:sz w:val="28"/>
            </w:rPr>
            <w:t>Meslekî ve Teknik Anadolu Lisesi</w:t>
          </w:r>
        </w:p>
        <w:p w14:paraId="58F48540" w14:textId="3947D295" w:rsidR="00BB641A" w:rsidRPr="00A62B26" w:rsidRDefault="00130C2E" w:rsidP="00654931">
          <w:pPr>
            <w:jc w:val="center"/>
            <w:rPr>
              <w:rFonts w:ascii="Times New Roman" w:hAnsi="Times New Roman" w:cs="Times New Roman"/>
              <w:b/>
              <w:sz w:val="28"/>
            </w:rPr>
          </w:pPr>
          <w:bookmarkStart w:id="3" w:name="_Hlk533167753"/>
          <w:r w:rsidRPr="00130C2E">
            <w:rPr>
              <w:rFonts w:ascii="Times New Roman" w:hAnsi="Times New Roman" w:cs="Times New Roman"/>
              <w:b/>
              <w:sz w:val="28"/>
            </w:rPr>
            <w:t>Anket Uygulama ve Değerlendirme Talimatı</w:t>
          </w:r>
          <w:bookmarkEnd w:id="3"/>
        </w:p>
      </w:tc>
      <w:tc>
        <w:tcPr>
          <w:tcW w:w="1701" w:type="dxa"/>
          <w:tcBorders>
            <w:left w:val="single" w:sz="4" w:space="0" w:color="auto"/>
          </w:tcBorders>
          <w:vAlign w:val="center"/>
        </w:tcPr>
        <w:p w14:paraId="37A8CE74" w14:textId="77777777" w:rsidR="00BB641A" w:rsidRDefault="00BB641A" w:rsidP="00654931">
          <w:r>
            <w:t>Dokuman No</w:t>
          </w:r>
        </w:p>
      </w:tc>
      <w:tc>
        <w:tcPr>
          <w:tcW w:w="1418" w:type="dxa"/>
          <w:vAlign w:val="center"/>
        </w:tcPr>
        <w:p w14:paraId="620508B0" w14:textId="22402D86" w:rsidR="00BB641A" w:rsidRDefault="00130C2E" w:rsidP="00654931">
          <w:r>
            <w:t>TL</w:t>
          </w:r>
          <w:r w:rsidR="00A62B26">
            <w:t>.</w:t>
          </w:r>
          <w:r>
            <w:t>155</w:t>
          </w:r>
        </w:p>
      </w:tc>
    </w:tr>
    <w:tr w:rsidR="00A62B26" w14:paraId="0BDA60B4" w14:textId="77777777" w:rsidTr="006C69A2">
      <w:trPr>
        <w:trHeight w:val="311"/>
      </w:trPr>
      <w:tc>
        <w:tcPr>
          <w:tcW w:w="1327" w:type="dxa"/>
          <w:vMerge/>
          <w:tcBorders>
            <w:top w:val="single" w:sz="4" w:space="0" w:color="auto"/>
            <w:left w:val="nil"/>
            <w:bottom w:val="single" w:sz="4" w:space="0" w:color="auto"/>
            <w:right w:val="nil"/>
          </w:tcBorders>
          <w:vAlign w:val="center"/>
        </w:tcPr>
        <w:p w14:paraId="713FAF81" w14:textId="77777777" w:rsidR="00BB641A" w:rsidRDefault="00BB641A" w:rsidP="00654931">
          <w:pPr>
            <w:ind w:left="83"/>
            <w:jc w:val="center"/>
          </w:pPr>
        </w:p>
      </w:tc>
      <w:tc>
        <w:tcPr>
          <w:tcW w:w="4915" w:type="dxa"/>
          <w:vMerge/>
          <w:tcBorders>
            <w:top w:val="nil"/>
            <w:left w:val="nil"/>
            <w:bottom w:val="single" w:sz="4" w:space="0" w:color="auto"/>
            <w:right w:val="single" w:sz="4" w:space="0" w:color="auto"/>
          </w:tcBorders>
          <w:vAlign w:val="center"/>
        </w:tcPr>
        <w:p w14:paraId="333CD46F" w14:textId="77777777" w:rsidR="00BB641A" w:rsidRDefault="00BB641A" w:rsidP="00654931">
          <w:pPr>
            <w:jc w:val="center"/>
          </w:pPr>
        </w:p>
      </w:tc>
      <w:tc>
        <w:tcPr>
          <w:tcW w:w="1701" w:type="dxa"/>
          <w:tcBorders>
            <w:left w:val="single" w:sz="4" w:space="0" w:color="auto"/>
          </w:tcBorders>
          <w:vAlign w:val="center"/>
        </w:tcPr>
        <w:p w14:paraId="3FAE87CE" w14:textId="77777777" w:rsidR="00BB641A" w:rsidRDefault="002A6075" w:rsidP="00654931">
          <w:r>
            <w:t>İlk Yayın Tarihi</w:t>
          </w:r>
        </w:p>
      </w:tc>
      <w:tc>
        <w:tcPr>
          <w:tcW w:w="1418" w:type="dxa"/>
          <w:vAlign w:val="center"/>
        </w:tcPr>
        <w:p w14:paraId="259CCFBE" w14:textId="77777777" w:rsidR="00BB641A" w:rsidRDefault="00632BBC" w:rsidP="00654931">
          <w:r>
            <w:t>10.12.2018</w:t>
          </w:r>
        </w:p>
      </w:tc>
    </w:tr>
    <w:tr w:rsidR="00A62B26" w14:paraId="240CA403" w14:textId="77777777" w:rsidTr="006C69A2">
      <w:trPr>
        <w:trHeight w:val="311"/>
      </w:trPr>
      <w:tc>
        <w:tcPr>
          <w:tcW w:w="1327" w:type="dxa"/>
          <w:vMerge/>
          <w:tcBorders>
            <w:top w:val="single" w:sz="4" w:space="0" w:color="auto"/>
            <w:left w:val="nil"/>
            <w:bottom w:val="single" w:sz="4" w:space="0" w:color="auto"/>
            <w:right w:val="nil"/>
          </w:tcBorders>
          <w:vAlign w:val="center"/>
        </w:tcPr>
        <w:p w14:paraId="53BC811A" w14:textId="77777777" w:rsidR="00BB641A" w:rsidRDefault="00BB641A" w:rsidP="00654931">
          <w:pPr>
            <w:ind w:left="83"/>
            <w:jc w:val="center"/>
          </w:pPr>
        </w:p>
      </w:tc>
      <w:tc>
        <w:tcPr>
          <w:tcW w:w="4915" w:type="dxa"/>
          <w:vMerge/>
          <w:tcBorders>
            <w:top w:val="nil"/>
            <w:left w:val="nil"/>
            <w:bottom w:val="single" w:sz="4" w:space="0" w:color="auto"/>
            <w:right w:val="single" w:sz="4" w:space="0" w:color="auto"/>
          </w:tcBorders>
          <w:vAlign w:val="center"/>
        </w:tcPr>
        <w:p w14:paraId="01B1A6A1" w14:textId="77777777" w:rsidR="00BB641A" w:rsidRDefault="00BB641A" w:rsidP="00654931">
          <w:pPr>
            <w:jc w:val="center"/>
          </w:pPr>
        </w:p>
      </w:tc>
      <w:tc>
        <w:tcPr>
          <w:tcW w:w="1701" w:type="dxa"/>
          <w:tcBorders>
            <w:left w:val="single" w:sz="4" w:space="0" w:color="auto"/>
          </w:tcBorders>
          <w:vAlign w:val="center"/>
        </w:tcPr>
        <w:p w14:paraId="17521C59" w14:textId="77777777" w:rsidR="00BB641A" w:rsidRDefault="002A6075" w:rsidP="00654931">
          <w:r>
            <w:t>Revizyon No</w:t>
          </w:r>
        </w:p>
      </w:tc>
      <w:tc>
        <w:tcPr>
          <w:tcW w:w="1418" w:type="dxa"/>
          <w:vAlign w:val="center"/>
        </w:tcPr>
        <w:p w14:paraId="44163C1B" w14:textId="77777777" w:rsidR="00BB641A" w:rsidRDefault="00BB641A" w:rsidP="00654931">
          <w:r>
            <w:t>-</w:t>
          </w:r>
        </w:p>
      </w:tc>
    </w:tr>
    <w:tr w:rsidR="00A62B26" w14:paraId="7BB2C2B5" w14:textId="77777777" w:rsidTr="006C69A2">
      <w:trPr>
        <w:trHeight w:val="311"/>
      </w:trPr>
      <w:tc>
        <w:tcPr>
          <w:tcW w:w="1327" w:type="dxa"/>
          <w:vMerge/>
          <w:tcBorders>
            <w:top w:val="single" w:sz="4" w:space="0" w:color="auto"/>
            <w:left w:val="nil"/>
            <w:bottom w:val="single" w:sz="4" w:space="0" w:color="auto"/>
            <w:right w:val="nil"/>
          </w:tcBorders>
          <w:vAlign w:val="center"/>
        </w:tcPr>
        <w:p w14:paraId="13FCD684" w14:textId="77777777" w:rsidR="00BB641A" w:rsidRDefault="00BB641A" w:rsidP="00654931">
          <w:pPr>
            <w:ind w:left="83"/>
            <w:jc w:val="center"/>
          </w:pPr>
        </w:p>
      </w:tc>
      <w:tc>
        <w:tcPr>
          <w:tcW w:w="4915" w:type="dxa"/>
          <w:vMerge/>
          <w:tcBorders>
            <w:top w:val="nil"/>
            <w:left w:val="nil"/>
            <w:bottom w:val="single" w:sz="4" w:space="0" w:color="auto"/>
            <w:right w:val="single" w:sz="4" w:space="0" w:color="auto"/>
          </w:tcBorders>
          <w:vAlign w:val="center"/>
        </w:tcPr>
        <w:p w14:paraId="65BE4E1B" w14:textId="77777777" w:rsidR="00BB641A" w:rsidRDefault="00BB641A" w:rsidP="00654931">
          <w:pPr>
            <w:jc w:val="center"/>
          </w:pPr>
        </w:p>
      </w:tc>
      <w:tc>
        <w:tcPr>
          <w:tcW w:w="1701" w:type="dxa"/>
          <w:tcBorders>
            <w:left w:val="single" w:sz="4" w:space="0" w:color="auto"/>
          </w:tcBorders>
          <w:vAlign w:val="center"/>
        </w:tcPr>
        <w:p w14:paraId="50C75EF0" w14:textId="77777777" w:rsidR="00BB641A" w:rsidRDefault="002A6075" w:rsidP="00654931">
          <w:r>
            <w:t>Revizyon Tarihi</w:t>
          </w:r>
        </w:p>
      </w:tc>
      <w:tc>
        <w:tcPr>
          <w:tcW w:w="1418" w:type="dxa"/>
          <w:vAlign w:val="center"/>
        </w:tcPr>
        <w:p w14:paraId="0B920411" w14:textId="77777777" w:rsidR="00BB641A" w:rsidRDefault="002A6075" w:rsidP="00654931">
          <w:r>
            <w:t>-</w:t>
          </w:r>
        </w:p>
      </w:tc>
    </w:tr>
    <w:tr w:rsidR="00A62B26" w14:paraId="7BD3C301" w14:textId="77777777" w:rsidTr="006C69A2">
      <w:trPr>
        <w:trHeight w:val="311"/>
      </w:trPr>
      <w:tc>
        <w:tcPr>
          <w:tcW w:w="1327" w:type="dxa"/>
          <w:vMerge/>
          <w:tcBorders>
            <w:top w:val="single" w:sz="4" w:space="0" w:color="auto"/>
            <w:left w:val="nil"/>
            <w:bottom w:val="single" w:sz="4" w:space="0" w:color="auto"/>
            <w:right w:val="nil"/>
          </w:tcBorders>
          <w:vAlign w:val="center"/>
        </w:tcPr>
        <w:p w14:paraId="13E4A559" w14:textId="77777777" w:rsidR="00BB641A" w:rsidRDefault="00BB641A" w:rsidP="00654931">
          <w:pPr>
            <w:ind w:left="83"/>
            <w:jc w:val="center"/>
          </w:pPr>
        </w:p>
      </w:tc>
      <w:tc>
        <w:tcPr>
          <w:tcW w:w="4915" w:type="dxa"/>
          <w:vMerge/>
          <w:tcBorders>
            <w:top w:val="nil"/>
            <w:left w:val="nil"/>
            <w:bottom w:val="single" w:sz="4" w:space="0" w:color="auto"/>
            <w:right w:val="single" w:sz="4" w:space="0" w:color="auto"/>
          </w:tcBorders>
          <w:vAlign w:val="center"/>
        </w:tcPr>
        <w:p w14:paraId="45A80A18" w14:textId="77777777" w:rsidR="00BB641A" w:rsidRDefault="00BB641A" w:rsidP="00654931">
          <w:pPr>
            <w:jc w:val="center"/>
          </w:pPr>
        </w:p>
      </w:tc>
      <w:tc>
        <w:tcPr>
          <w:tcW w:w="1701" w:type="dxa"/>
          <w:tcBorders>
            <w:left w:val="single" w:sz="4" w:space="0" w:color="auto"/>
          </w:tcBorders>
          <w:vAlign w:val="center"/>
        </w:tcPr>
        <w:p w14:paraId="5A980E7D" w14:textId="77777777" w:rsidR="00BB641A" w:rsidRDefault="00BB641A" w:rsidP="00654931">
          <w:r>
            <w:t>Sayfa</w:t>
          </w:r>
        </w:p>
      </w:tc>
      <w:tc>
        <w:tcPr>
          <w:tcW w:w="1418" w:type="dxa"/>
          <w:vAlign w:val="center"/>
        </w:tcPr>
        <w:p w14:paraId="1670AE19" w14:textId="77777777" w:rsidR="00BB641A" w:rsidRDefault="00BB641A" w:rsidP="00654931">
          <w:r w:rsidRPr="00791D86">
            <w:rPr>
              <w:b/>
              <w:bCs/>
            </w:rPr>
            <w:fldChar w:fldCharType="begin"/>
          </w:r>
          <w:r w:rsidRPr="00791D86">
            <w:rPr>
              <w:b/>
              <w:bCs/>
            </w:rPr>
            <w:instrText>PAGE  \* Arabic  \* MERGEFORMAT</w:instrText>
          </w:r>
          <w:r w:rsidRPr="00791D86">
            <w:rPr>
              <w:b/>
              <w:bCs/>
            </w:rPr>
            <w:fldChar w:fldCharType="separate"/>
          </w:r>
          <w:r w:rsidRPr="00791D86">
            <w:rPr>
              <w:b/>
              <w:bCs/>
            </w:rPr>
            <w:t>1</w:t>
          </w:r>
          <w:r w:rsidRPr="00791D86">
            <w:rPr>
              <w:b/>
              <w:bCs/>
            </w:rPr>
            <w:fldChar w:fldCharType="end"/>
          </w:r>
          <w:r w:rsidRPr="00791D86">
            <w:t xml:space="preserve"> / </w:t>
          </w:r>
          <w:r w:rsidRPr="00791D86">
            <w:rPr>
              <w:b/>
              <w:bCs/>
            </w:rPr>
            <w:fldChar w:fldCharType="begin"/>
          </w:r>
          <w:r w:rsidRPr="00791D86">
            <w:rPr>
              <w:b/>
              <w:bCs/>
            </w:rPr>
            <w:instrText>NUMPAGES  \* Arabic  \* MERGEFORMAT</w:instrText>
          </w:r>
          <w:r w:rsidRPr="00791D86">
            <w:rPr>
              <w:b/>
              <w:bCs/>
            </w:rPr>
            <w:fldChar w:fldCharType="separate"/>
          </w:r>
          <w:r w:rsidRPr="00791D86">
            <w:rPr>
              <w:b/>
              <w:bCs/>
            </w:rPr>
            <w:t>2</w:t>
          </w:r>
          <w:r w:rsidRPr="00791D86">
            <w:rPr>
              <w:b/>
              <w:bCs/>
            </w:rPr>
            <w:fldChar w:fldCharType="end"/>
          </w:r>
        </w:p>
      </w:tc>
    </w:tr>
  </w:tbl>
  <w:p w14:paraId="05ECF9F9" w14:textId="77777777" w:rsidR="00BB641A" w:rsidRDefault="00BB641A" w:rsidP="006549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2256"/>
      </v:shape>
    </w:pict>
  </w:numPicBullet>
  <w:abstractNum w:abstractNumId="0" w15:restartNumberingAfterBreak="0">
    <w:nsid w:val="03032773"/>
    <w:multiLevelType w:val="multilevel"/>
    <w:tmpl w:val="31FAAA72"/>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787FEA"/>
    <w:multiLevelType w:val="hybridMultilevel"/>
    <w:tmpl w:val="F09638B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E1595D"/>
    <w:multiLevelType w:val="hybridMultilevel"/>
    <w:tmpl w:val="3F9E1C5E"/>
    <w:lvl w:ilvl="0" w:tplc="7E561D14">
      <w:start w:val="1"/>
      <w:numFmt w:val="bullet"/>
      <w:lvlText w:val=""/>
      <w:lvlJc w:val="left"/>
      <w:pPr>
        <w:tabs>
          <w:tab w:val="num" w:pos="1647"/>
        </w:tabs>
        <w:ind w:left="1647" w:hanging="567"/>
      </w:pPr>
      <w:rPr>
        <w:rFonts w:ascii="Wingdings" w:hAnsi="Wingdings" w:hint="default"/>
        <w:b/>
        <w:i w:val="0"/>
        <w:color w:val="auto"/>
        <w:sz w:val="20"/>
        <w:szCs w:val="20"/>
      </w:rPr>
    </w:lvl>
    <w:lvl w:ilvl="1" w:tplc="6DAE1A14">
      <w:start w:val="9"/>
      <w:numFmt w:val="bullet"/>
      <w:lvlText w:val="-"/>
      <w:lvlJc w:val="left"/>
      <w:pPr>
        <w:tabs>
          <w:tab w:val="num" w:pos="1953"/>
        </w:tabs>
        <w:ind w:left="1953" w:hanging="360"/>
      </w:pPr>
      <w:rPr>
        <w:rFonts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cs="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3" w15:restartNumberingAfterBreak="0">
    <w:nsid w:val="0C107789"/>
    <w:multiLevelType w:val="hybridMultilevel"/>
    <w:tmpl w:val="CDB8927C"/>
    <w:lvl w:ilvl="0" w:tplc="E3107688">
      <w:start w:val="1"/>
      <w:numFmt w:val="bullet"/>
      <w:pStyle w:val="BASLIK"/>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638F8"/>
    <w:multiLevelType w:val="hybridMultilevel"/>
    <w:tmpl w:val="99A266CE"/>
    <w:lvl w:ilvl="0" w:tplc="3EC8088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3D9127F"/>
    <w:multiLevelType w:val="hybridMultilevel"/>
    <w:tmpl w:val="93628BB6"/>
    <w:lvl w:ilvl="0" w:tplc="041F0001">
      <w:start w:val="1"/>
      <w:numFmt w:val="bullet"/>
      <w:lvlText w:val=""/>
      <w:lvlJc w:val="left"/>
      <w:pPr>
        <w:ind w:left="2912"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14EA17D7"/>
    <w:multiLevelType w:val="hybridMultilevel"/>
    <w:tmpl w:val="722C81B6"/>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7" w15:restartNumberingAfterBreak="0">
    <w:nsid w:val="2351235B"/>
    <w:multiLevelType w:val="hybridMultilevel"/>
    <w:tmpl w:val="205CB9C0"/>
    <w:lvl w:ilvl="0" w:tplc="FFFFFFFF">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4A3201"/>
    <w:multiLevelType w:val="hybridMultilevel"/>
    <w:tmpl w:val="2A9AA60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26B82986"/>
    <w:multiLevelType w:val="singleLevel"/>
    <w:tmpl w:val="6DAE1A14"/>
    <w:lvl w:ilvl="0">
      <w:start w:val="9"/>
      <w:numFmt w:val="bullet"/>
      <w:lvlText w:val="-"/>
      <w:lvlJc w:val="left"/>
      <w:pPr>
        <w:tabs>
          <w:tab w:val="num" w:pos="360"/>
        </w:tabs>
        <w:ind w:left="360" w:hanging="360"/>
      </w:pPr>
      <w:rPr>
        <w:rFonts w:hint="default"/>
      </w:rPr>
    </w:lvl>
  </w:abstractNum>
  <w:abstractNum w:abstractNumId="10" w15:restartNumberingAfterBreak="0">
    <w:nsid w:val="2B05272F"/>
    <w:multiLevelType w:val="multilevel"/>
    <w:tmpl w:val="CF28E59C"/>
    <w:lvl w:ilvl="0">
      <w:start w:val="8"/>
      <w:numFmt w:val="decimal"/>
      <w:lvlText w:val="%1"/>
      <w:lvlJc w:val="left"/>
      <w:pPr>
        <w:ind w:hanging="567"/>
      </w:pPr>
      <w:rPr>
        <w:rFonts w:hint="default"/>
      </w:rPr>
    </w:lvl>
    <w:lvl w:ilvl="1">
      <w:start w:val="2"/>
      <w:numFmt w:val="decimal"/>
      <w:lvlText w:val="%1.%2"/>
      <w:lvlJc w:val="left"/>
      <w:pPr>
        <w:ind w:hanging="567"/>
      </w:pPr>
      <w:rPr>
        <w:rFonts w:hint="default"/>
      </w:rPr>
    </w:lvl>
    <w:lvl w:ilvl="2">
      <w:start w:val="1"/>
      <w:numFmt w:val="decimal"/>
      <w:lvlText w:val="%1.%2.%3"/>
      <w:lvlJc w:val="left"/>
      <w:pPr>
        <w:ind w:hanging="567"/>
      </w:pPr>
      <w:rPr>
        <w:rFonts w:ascii="Arial" w:eastAsia="Arial" w:hAnsi="Arial" w:hint="default"/>
        <w:b/>
        <w:bCs/>
        <w:sz w:val="22"/>
        <w:szCs w:val="22"/>
      </w:rPr>
    </w:lvl>
    <w:lvl w:ilvl="3">
      <w:start w:val="1"/>
      <w:numFmt w:val="lowerLetter"/>
      <w:lvlText w:val="%4)"/>
      <w:lvlJc w:val="left"/>
      <w:pPr>
        <w:ind w:hanging="360"/>
      </w:pPr>
      <w:rPr>
        <w:rFonts w:ascii="Arial" w:eastAsia="Arial" w:hAnsi="Arial" w:hint="default"/>
        <w:spacing w:val="-1"/>
        <w:w w:val="99"/>
        <w:sz w:val="20"/>
        <w:szCs w:val="20"/>
      </w:rPr>
    </w:lvl>
    <w:lvl w:ilvl="4">
      <w:start w:val="1"/>
      <w:numFmt w:val="decimal"/>
      <w:lvlText w:val="%5)"/>
      <w:lvlJc w:val="left"/>
      <w:pPr>
        <w:ind w:hanging="360"/>
      </w:pPr>
      <w:rPr>
        <w:rFonts w:ascii="Arial" w:eastAsia="Arial" w:hAnsi="Arial" w:hint="default"/>
        <w:spacing w:val="-1"/>
        <w:w w:val="99"/>
        <w:sz w:val="20"/>
        <w:szCs w:val="20"/>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2D8F7C41"/>
    <w:multiLevelType w:val="hybridMultilevel"/>
    <w:tmpl w:val="6690385C"/>
    <w:lvl w:ilvl="0" w:tplc="ACA4C24E">
      <w:start w:val="1"/>
      <w:numFmt w:val="bullet"/>
      <w:pStyle w:val="Liste-1"/>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15:restartNumberingAfterBreak="0">
    <w:nsid w:val="2DCF1E0B"/>
    <w:multiLevelType w:val="hybridMultilevel"/>
    <w:tmpl w:val="F524215A"/>
    <w:lvl w:ilvl="0" w:tplc="DCA4F98C">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372751"/>
    <w:multiLevelType w:val="hybridMultilevel"/>
    <w:tmpl w:val="33000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595223"/>
    <w:multiLevelType w:val="hybridMultilevel"/>
    <w:tmpl w:val="A93AC4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3AFA3C7F"/>
    <w:multiLevelType w:val="hybridMultilevel"/>
    <w:tmpl w:val="F8AED070"/>
    <w:lvl w:ilvl="0" w:tplc="FFFFFFFF">
      <w:start w:val="1"/>
      <w:numFmt w:val="lowerLetter"/>
      <w:lvlText w:val="%1)"/>
      <w:lvlJc w:val="left"/>
      <w:pPr>
        <w:tabs>
          <w:tab w:val="num" w:pos="750"/>
        </w:tabs>
        <w:ind w:left="750" w:hanging="36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6" w15:restartNumberingAfterBreak="0">
    <w:nsid w:val="43D0490A"/>
    <w:multiLevelType w:val="multilevel"/>
    <w:tmpl w:val="83328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E3923"/>
    <w:multiLevelType w:val="hybridMultilevel"/>
    <w:tmpl w:val="5FCEFE04"/>
    <w:lvl w:ilvl="0" w:tplc="717AC9F4">
      <w:start w:val="1"/>
      <w:numFmt w:val="lowerLetter"/>
      <w:lvlText w:val="%1)"/>
      <w:lvlJc w:val="left"/>
      <w:pPr>
        <w:tabs>
          <w:tab w:val="num" w:pos="720"/>
        </w:tabs>
        <w:ind w:left="720" w:hanging="360"/>
      </w:pPr>
    </w:lvl>
    <w:lvl w:ilvl="1" w:tplc="36CCB9AE" w:tentative="1">
      <w:start w:val="1"/>
      <w:numFmt w:val="lowerLetter"/>
      <w:lvlText w:val="%2)"/>
      <w:lvlJc w:val="left"/>
      <w:pPr>
        <w:tabs>
          <w:tab w:val="num" w:pos="1440"/>
        </w:tabs>
        <w:ind w:left="1440" w:hanging="360"/>
      </w:pPr>
    </w:lvl>
    <w:lvl w:ilvl="2" w:tplc="BB66CA92" w:tentative="1">
      <w:start w:val="1"/>
      <w:numFmt w:val="lowerLetter"/>
      <w:lvlText w:val="%3)"/>
      <w:lvlJc w:val="left"/>
      <w:pPr>
        <w:tabs>
          <w:tab w:val="num" w:pos="2160"/>
        </w:tabs>
        <w:ind w:left="2160" w:hanging="360"/>
      </w:pPr>
    </w:lvl>
    <w:lvl w:ilvl="3" w:tplc="CDA49BEC" w:tentative="1">
      <w:start w:val="1"/>
      <w:numFmt w:val="lowerLetter"/>
      <w:lvlText w:val="%4)"/>
      <w:lvlJc w:val="left"/>
      <w:pPr>
        <w:tabs>
          <w:tab w:val="num" w:pos="2880"/>
        </w:tabs>
        <w:ind w:left="2880" w:hanging="360"/>
      </w:pPr>
    </w:lvl>
    <w:lvl w:ilvl="4" w:tplc="385ED5AC" w:tentative="1">
      <w:start w:val="1"/>
      <w:numFmt w:val="lowerLetter"/>
      <w:lvlText w:val="%5)"/>
      <w:lvlJc w:val="left"/>
      <w:pPr>
        <w:tabs>
          <w:tab w:val="num" w:pos="3600"/>
        </w:tabs>
        <w:ind w:left="3600" w:hanging="360"/>
      </w:pPr>
    </w:lvl>
    <w:lvl w:ilvl="5" w:tplc="A4E0B0D6" w:tentative="1">
      <w:start w:val="1"/>
      <w:numFmt w:val="lowerLetter"/>
      <w:lvlText w:val="%6)"/>
      <w:lvlJc w:val="left"/>
      <w:pPr>
        <w:tabs>
          <w:tab w:val="num" w:pos="4320"/>
        </w:tabs>
        <w:ind w:left="4320" w:hanging="360"/>
      </w:pPr>
    </w:lvl>
    <w:lvl w:ilvl="6" w:tplc="A0324A72" w:tentative="1">
      <w:start w:val="1"/>
      <w:numFmt w:val="lowerLetter"/>
      <w:lvlText w:val="%7)"/>
      <w:lvlJc w:val="left"/>
      <w:pPr>
        <w:tabs>
          <w:tab w:val="num" w:pos="5040"/>
        </w:tabs>
        <w:ind w:left="5040" w:hanging="360"/>
      </w:pPr>
    </w:lvl>
    <w:lvl w:ilvl="7" w:tplc="77267564" w:tentative="1">
      <w:start w:val="1"/>
      <w:numFmt w:val="lowerLetter"/>
      <w:lvlText w:val="%8)"/>
      <w:lvlJc w:val="left"/>
      <w:pPr>
        <w:tabs>
          <w:tab w:val="num" w:pos="5760"/>
        </w:tabs>
        <w:ind w:left="5760" w:hanging="360"/>
      </w:pPr>
    </w:lvl>
    <w:lvl w:ilvl="8" w:tplc="09D80864" w:tentative="1">
      <w:start w:val="1"/>
      <w:numFmt w:val="lowerLetter"/>
      <w:lvlText w:val="%9)"/>
      <w:lvlJc w:val="left"/>
      <w:pPr>
        <w:tabs>
          <w:tab w:val="num" w:pos="6480"/>
        </w:tabs>
        <w:ind w:left="6480" w:hanging="360"/>
      </w:pPr>
    </w:lvl>
  </w:abstractNum>
  <w:abstractNum w:abstractNumId="18" w15:restartNumberingAfterBreak="0">
    <w:nsid w:val="469B7BEC"/>
    <w:multiLevelType w:val="hybridMultilevel"/>
    <w:tmpl w:val="6A7EBDCE"/>
    <w:lvl w:ilvl="0" w:tplc="E2CC38DA">
      <w:start w:val="4"/>
      <w:numFmt w:val="bullet"/>
      <w:lvlText w:val="-"/>
      <w:lvlJc w:val="left"/>
      <w:pPr>
        <w:ind w:left="927" w:hanging="360"/>
      </w:pPr>
      <w:rPr>
        <w:rFonts w:ascii="Calibri" w:eastAsia="Times New Roman" w:hAnsi="Calibri" w:cs="Aria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9" w15:restartNumberingAfterBreak="0">
    <w:nsid w:val="46D765A7"/>
    <w:multiLevelType w:val="hybridMultilevel"/>
    <w:tmpl w:val="F01C0260"/>
    <w:lvl w:ilvl="0" w:tplc="DA1ABE3E">
      <w:start w:val="1"/>
      <w:numFmt w:val="bullet"/>
      <w:pStyle w:val="Aciklama"/>
      <w:lvlText w:val=""/>
      <w:lvlPicBulletId w:val="0"/>
      <w:lvlJc w:val="left"/>
      <w:pPr>
        <w:ind w:left="473"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46B20"/>
    <w:multiLevelType w:val="hybridMultilevel"/>
    <w:tmpl w:val="EA9C2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10158E6"/>
    <w:multiLevelType w:val="hybridMultilevel"/>
    <w:tmpl w:val="813A1B14"/>
    <w:lvl w:ilvl="0" w:tplc="54A80A68">
      <w:start w:val="1"/>
      <w:numFmt w:val="lowerLetter"/>
      <w:lvlText w:val="%1)"/>
      <w:lvlJc w:val="left"/>
      <w:pPr>
        <w:tabs>
          <w:tab w:val="num" w:pos="720"/>
        </w:tabs>
        <w:ind w:left="720" w:hanging="360"/>
      </w:pPr>
    </w:lvl>
    <w:lvl w:ilvl="1" w:tplc="956CE4A6" w:tentative="1">
      <w:start w:val="1"/>
      <w:numFmt w:val="lowerLetter"/>
      <w:lvlText w:val="%2)"/>
      <w:lvlJc w:val="left"/>
      <w:pPr>
        <w:tabs>
          <w:tab w:val="num" w:pos="1440"/>
        </w:tabs>
        <w:ind w:left="1440" w:hanging="360"/>
      </w:pPr>
    </w:lvl>
    <w:lvl w:ilvl="2" w:tplc="6F0A3210" w:tentative="1">
      <w:start w:val="1"/>
      <w:numFmt w:val="lowerLetter"/>
      <w:lvlText w:val="%3)"/>
      <w:lvlJc w:val="left"/>
      <w:pPr>
        <w:tabs>
          <w:tab w:val="num" w:pos="2160"/>
        </w:tabs>
        <w:ind w:left="2160" w:hanging="360"/>
      </w:pPr>
    </w:lvl>
    <w:lvl w:ilvl="3" w:tplc="FC7253DC" w:tentative="1">
      <w:start w:val="1"/>
      <w:numFmt w:val="lowerLetter"/>
      <w:lvlText w:val="%4)"/>
      <w:lvlJc w:val="left"/>
      <w:pPr>
        <w:tabs>
          <w:tab w:val="num" w:pos="2880"/>
        </w:tabs>
        <w:ind w:left="2880" w:hanging="360"/>
      </w:pPr>
    </w:lvl>
    <w:lvl w:ilvl="4" w:tplc="8E0CDCA6" w:tentative="1">
      <w:start w:val="1"/>
      <w:numFmt w:val="lowerLetter"/>
      <w:lvlText w:val="%5)"/>
      <w:lvlJc w:val="left"/>
      <w:pPr>
        <w:tabs>
          <w:tab w:val="num" w:pos="3600"/>
        </w:tabs>
        <w:ind w:left="3600" w:hanging="360"/>
      </w:pPr>
    </w:lvl>
    <w:lvl w:ilvl="5" w:tplc="521EC874" w:tentative="1">
      <w:start w:val="1"/>
      <w:numFmt w:val="lowerLetter"/>
      <w:lvlText w:val="%6)"/>
      <w:lvlJc w:val="left"/>
      <w:pPr>
        <w:tabs>
          <w:tab w:val="num" w:pos="4320"/>
        </w:tabs>
        <w:ind w:left="4320" w:hanging="360"/>
      </w:pPr>
    </w:lvl>
    <w:lvl w:ilvl="6" w:tplc="AA26DD7C" w:tentative="1">
      <w:start w:val="1"/>
      <w:numFmt w:val="lowerLetter"/>
      <w:lvlText w:val="%7)"/>
      <w:lvlJc w:val="left"/>
      <w:pPr>
        <w:tabs>
          <w:tab w:val="num" w:pos="5040"/>
        </w:tabs>
        <w:ind w:left="5040" w:hanging="360"/>
      </w:pPr>
    </w:lvl>
    <w:lvl w:ilvl="7" w:tplc="993E9030" w:tentative="1">
      <w:start w:val="1"/>
      <w:numFmt w:val="lowerLetter"/>
      <w:lvlText w:val="%8)"/>
      <w:lvlJc w:val="left"/>
      <w:pPr>
        <w:tabs>
          <w:tab w:val="num" w:pos="5760"/>
        </w:tabs>
        <w:ind w:left="5760" w:hanging="360"/>
      </w:pPr>
    </w:lvl>
    <w:lvl w:ilvl="8" w:tplc="24DEA114" w:tentative="1">
      <w:start w:val="1"/>
      <w:numFmt w:val="lowerLetter"/>
      <w:lvlText w:val="%9)"/>
      <w:lvlJc w:val="left"/>
      <w:pPr>
        <w:tabs>
          <w:tab w:val="num" w:pos="6480"/>
        </w:tabs>
        <w:ind w:left="6480" w:hanging="360"/>
      </w:pPr>
    </w:lvl>
  </w:abstractNum>
  <w:abstractNum w:abstractNumId="22" w15:restartNumberingAfterBreak="0">
    <w:nsid w:val="58C121B0"/>
    <w:multiLevelType w:val="hybridMultilevel"/>
    <w:tmpl w:val="0A6654B2"/>
    <w:lvl w:ilvl="0" w:tplc="09C4F590">
      <w:start w:val="1"/>
      <w:numFmt w:val="bullet"/>
      <w:lvlText w:val=""/>
      <w:lvlJc w:val="left"/>
      <w:pPr>
        <w:ind w:left="927" w:hanging="360"/>
      </w:pPr>
      <w:rPr>
        <w:rFonts w:ascii="Wingdings" w:hAnsi="Wingdings" w:hint="default"/>
        <w:b/>
        <w:i w:val="0"/>
        <w:color w:val="auto"/>
        <w:sz w:val="20"/>
        <w:szCs w:val="20"/>
      </w:rPr>
    </w:lvl>
    <w:lvl w:ilvl="1" w:tplc="5A0E2174">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ED3329"/>
    <w:multiLevelType w:val="hybridMultilevel"/>
    <w:tmpl w:val="6BE0FC14"/>
    <w:lvl w:ilvl="0" w:tplc="3822C5D0">
      <w:start w:val="5"/>
      <w:numFmt w:val="bullet"/>
      <w:lvlText w:val="-"/>
      <w:lvlJc w:val="left"/>
      <w:pPr>
        <w:ind w:left="1494" w:hanging="360"/>
      </w:pPr>
      <w:rPr>
        <w:rFonts w:ascii="Calibri" w:eastAsia="Times New Roman" w:hAnsi="Calibri" w:cs="Aria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4" w15:restartNumberingAfterBreak="0">
    <w:nsid w:val="5BCD09C3"/>
    <w:multiLevelType w:val="hybridMultilevel"/>
    <w:tmpl w:val="ED766AB8"/>
    <w:lvl w:ilvl="0" w:tplc="22E65D90">
      <w:start w:val="4"/>
      <w:numFmt w:val="bullet"/>
      <w:lvlText w:val="-"/>
      <w:lvlJc w:val="left"/>
      <w:pPr>
        <w:ind w:left="710" w:hanging="360"/>
      </w:pPr>
      <w:rPr>
        <w:rFonts w:ascii="Calibri" w:eastAsia="Times New Roman" w:hAnsi="Calibri" w:cs="Arial"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25" w15:restartNumberingAfterBreak="0">
    <w:nsid w:val="5ECE61F9"/>
    <w:multiLevelType w:val="hybridMultilevel"/>
    <w:tmpl w:val="0492D0E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4402646"/>
    <w:multiLevelType w:val="singleLevel"/>
    <w:tmpl w:val="041F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6C07389"/>
    <w:multiLevelType w:val="multilevel"/>
    <w:tmpl w:val="4EF8E836"/>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AB70840"/>
    <w:multiLevelType w:val="hybridMultilevel"/>
    <w:tmpl w:val="0718A026"/>
    <w:lvl w:ilvl="0" w:tplc="5A306E14">
      <w:start w:val="1"/>
      <w:numFmt w:val="bullet"/>
      <w:lvlText w:val="₋"/>
      <w:lvlJc w:val="left"/>
      <w:pPr>
        <w:ind w:left="1287"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BD43FCB"/>
    <w:multiLevelType w:val="hybridMultilevel"/>
    <w:tmpl w:val="1FECE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DD118D8"/>
    <w:multiLevelType w:val="hybridMultilevel"/>
    <w:tmpl w:val="68666D9A"/>
    <w:lvl w:ilvl="0" w:tplc="7E561D14">
      <w:start w:val="1"/>
      <w:numFmt w:val="bullet"/>
      <w:pStyle w:val="Bullet"/>
      <w:lvlText w:val=""/>
      <w:lvlJc w:val="left"/>
      <w:pPr>
        <w:tabs>
          <w:tab w:val="num" w:pos="1134"/>
        </w:tabs>
        <w:ind w:left="1134" w:hanging="567"/>
      </w:pPr>
      <w:rPr>
        <w:rFonts w:ascii="Wingdings" w:hAnsi="Wingdings" w:hint="default"/>
        <w:b/>
        <w:i w:val="0"/>
        <w:color w:val="auto"/>
        <w:sz w:val="20"/>
        <w:szCs w:val="20"/>
      </w:rPr>
    </w:lvl>
    <w:lvl w:ilvl="1" w:tplc="6DAE1A14">
      <w:start w:val="9"/>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50094E"/>
    <w:multiLevelType w:val="multilevel"/>
    <w:tmpl w:val="9B32675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1288"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3"/>
  </w:num>
  <w:num w:numId="2">
    <w:abstractNumId w:val="19"/>
  </w:num>
  <w:num w:numId="3">
    <w:abstractNumId w:val="30"/>
  </w:num>
  <w:num w:numId="4">
    <w:abstractNumId w:val="9"/>
  </w:num>
  <w:num w:numId="5">
    <w:abstractNumId w:val="27"/>
  </w:num>
  <w:num w:numId="6">
    <w:abstractNumId w:val="0"/>
  </w:num>
  <w:num w:numId="7">
    <w:abstractNumId w:val="24"/>
  </w:num>
  <w:num w:numId="8">
    <w:abstractNumId w:val="7"/>
  </w:num>
  <w:num w:numId="9">
    <w:abstractNumId w:val="15"/>
  </w:num>
  <w:num w:numId="10">
    <w:abstractNumId w:val="18"/>
  </w:num>
  <w:num w:numId="11">
    <w:abstractNumId w:val="4"/>
  </w:num>
  <w:num w:numId="12">
    <w:abstractNumId w:val="23"/>
  </w:num>
  <w:num w:numId="13">
    <w:abstractNumId w:val="1"/>
  </w:num>
  <w:num w:numId="14">
    <w:abstractNumId w:val="25"/>
  </w:num>
  <w:num w:numId="15">
    <w:abstractNumId w:val="30"/>
  </w:num>
  <w:num w:numId="16">
    <w:abstractNumId w:val="2"/>
  </w:num>
  <w:num w:numId="17">
    <w:abstractNumId w:val="30"/>
  </w:num>
  <w:num w:numId="18">
    <w:abstractNumId w:val="30"/>
  </w:num>
  <w:num w:numId="19">
    <w:abstractNumId w:val="10"/>
  </w:num>
  <w:num w:numId="20">
    <w:abstractNumId w:val="30"/>
  </w:num>
  <w:num w:numId="21">
    <w:abstractNumId w:val="30"/>
  </w:num>
  <w:num w:numId="22">
    <w:abstractNumId w:val="30"/>
  </w:num>
  <w:num w:numId="23">
    <w:abstractNumId w:val="22"/>
  </w:num>
  <w:num w:numId="24">
    <w:abstractNumId w:val="31"/>
  </w:num>
  <w:num w:numId="25">
    <w:abstractNumId w:val="12"/>
  </w:num>
  <w:num w:numId="26">
    <w:abstractNumId w:val="20"/>
  </w:num>
  <w:num w:numId="27">
    <w:abstractNumId w:val="29"/>
  </w:num>
  <w:num w:numId="28">
    <w:abstractNumId w:val="11"/>
  </w:num>
  <w:num w:numId="29">
    <w:abstractNumId w:val="5"/>
  </w:num>
  <w:num w:numId="30">
    <w:abstractNumId w:val="6"/>
  </w:num>
  <w:num w:numId="31">
    <w:abstractNumId w:val="13"/>
  </w:num>
  <w:num w:numId="32">
    <w:abstractNumId w:val="26"/>
  </w:num>
  <w:num w:numId="33">
    <w:abstractNumId w:val="8"/>
  </w:num>
  <w:num w:numId="34">
    <w:abstractNumId w:val="17"/>
  </w:num>
  <w:num w:numId="35">
    <w:abstractNumId w:val="21"/>
  </w:num>
  <w:num w:numId="36">
    <w:abstractNumId w:val="16"/>
  </w:num>
  <w:num w:numId="37">
    <w:abstractNumId w:val="28"/>
  </w:num>
  <w:num w:numId="3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43"/>
    <w:rsid w:val="00001491"/>
    <w:rsid w:val="00012E67"/>
    <w:rsid w:val="00014069"/>
    <w:rsid w:val="00014BE0"/>
    <w:rsid w:val="0001728B"/>
    <w:rsid w:val="00024AAB"/>
    <w:rsid w:val="00024F86"/>
    <w:rsid w:val="00025690"/>
    <w:rsid w:val="000310D1"/>
    <w:rsid w:val="00033FD3"/>
    <w:rsid w:val="00034737"/>
    <w:rsid w:val="000357CC"/>
    <w:rsid w:val="00037012"/>
    <w:rsid w:val="000373D6"/>
    <w:rsid w:val="00037761"/>
    <w:rsid w:val="00040C7B"/>
    <w:rsid w:val="00042A9A"/>
    <w:rsid w:val="00042C87"/>
    <w:rsid w:val="0004674E"/>
    <w:rsid w:val="0005224F"/>
    <w:rsid w:val="000556E2"/>
    <w:rsid w:val="00055FBC"/>
    <w:rsid w:val="00057FF7"/>
    <w:rsid w:val="00060203"/>
    <w:rsid w:val="00061EF2"/>
    <w:rsid w:val="00064460"/>
    <w:rsid w:val="00067364"/>
    <w:rsid w:val="00073517"/>
    <w:rsid w:val="00074FC9"/>
    <w:rsid w:val="00084A43"/>
    <w:rsid w:val="00085062"/>
    <w:rsid w:val="00085FC8"/>
    <w:rsid w:val="00090E1E"/>
    <w:rsid w:val="00094763"/>
    <w:rsid w:val="000A0EAE"/>
    <w:rsid w:val="000A5B3E"/>
    <w:rsid w:val="000A6D7D"/>
    <w:rsid w:val="000A75BF"/>
    <w:rsid w:val="000B01F5"/>
    <w:rsid w:val="000B0680"/>
    <w:rsid w:val="000B0FD8"/>
    <w:rsid w:val="000B535C"/>
    <w:rsid w:val="000C6E94"/>
    <w:rsid w:val="000C7F1D"/>
    <w:rsid w:val="000D294A"/>
    <w:rsid w:val="000D4B36"/>
    <w:rsid w:val="000D55ED"/>
    <w:rsid w:val="000D625A"/>
    <w:rsid w:val="000D63F4"/>
    <w:rsid w:val="000D7037"/>
    <w:rsid w:val="000D729B"/>
    <w:rsid w:val="000E2912"/>
    <w:rsid w:val="000E38A0"/>
    <w:rsid w:val="000E48DB"/>
    <w:rsid w:val="000E5947"/>
    <w:rsid w:val="000E5BF1"/>
    <w:rsid w:val="000E5DC1"/>
    <w:rsid w:val="000F410F"/>
    <w:rsid w:val="000F42CE"/>
    <w:rsid w:val="000F5817"/>
    <w:rsid w:val="000F668F"/>
    <w:rsid w:val="00101368"/>
    <w:rsid w:val="00102ECA"/>
    <w:rsid w:val="00103E6C"/>
    <w:rsid w:val="001136A8"/>
    <w:rsid w:val="001146A9"/>
    <w:rsid w:val="00114CFE"/>
    <w:rsid w:val="0011591C"/>
    <w:rsid w:val="00120A08"/>
    <w:rsid w:val="00126080"/>
    <w:rsid w:val="00127811"/>
    <w:rsid w:val="00130C2E"/>
    <w:rsid w:val="001353D4"/>
    <w:rsid w:val="001363B9"/>
    <w:rsid w:val="00140954"/>
    <w:rsid w:val="00144C59"/>
    <w:rsid w:val="001454B8"/>
    <w:rsid w:val="00147031"/>
    <w:rsid w:val="0014772E"/>
    <w:rsid w:val="00147B8E"/>
    <w:rsid w:val="00147F85"/>
    <w:rsid w:val="00150589"/>
    <w:rsid w:val="00151427"/>
    <w:rsid w:val="00156AC3"/>
    <w:rsid w:val="00161A36"/>
    <w:rsid w:val="00162F73"/>
    <w:rsid w:val="00163C80"/>
    <w:rsid w:val="00163E7E"/>
    <w:rsid w:val="0016456E"/>
    <w:rsid w:val="001652A0"/>
    <w:rsid w:val="00166E2B"/>
    <w:rsid w:val="00167B8C"/>
    <w:rsid w:val="00171D66"/>
    <w:rsid w:val="00173D0E"/>
    <w:rsid w:val="00174066"/>
    <w:rsid w:val="001752B7"/>
    <w:rsid w:val="00176808"/>
    <w:rsid w:val="00183739"/>
    <w:rsid w:val="001838FE"/>
    <w:rsid w:val="00184C55"/>
    <w:rsid w:val="00187F62"/>
    <w:rsid w:val="00190D8E"/>
    <w:rsid w:val="001930F7"/>
    <w:rsid w:val="001932F3"/>
    <w:rsid w:val="00196388"/>
    <w:rsid w:val="001A0703"/>
    <w:rsid w:val="001A25A0"/>
    <w:rsid w:val="001A2685"/>
    <w:rsid w:val="001A4136"/>
    <w:rsid w:val="001A5CA5"/>
    <w:rsid w:val="001A79C7"/>
    <w:rsid w:val="001B20E3"/>
    <w:rsid w:val="001B28D5"/>
    <w:rsid w:val="001B298B"/>
    <w:rsid w:val="001B40CC"/>
    <w:rsid w:val="001B452E"/>
    <w:rsid w:val="001B48DD"/>
    <w:rsid w:val="001B7526"/>
    <w:rsid w:val="001B7B4D"/>
    <w:rsid w:val="001C17BB"/>
    <w:rsid w:val="001C2CF6"/>
    <w:rsid w:val="001C2D11"/>
    <w:rsid w:val="001C39E1"/>
    <w:rsid w:val="001C409E"/>
    <w:rsid w:val="001C4773"/>
    <w:rsid w:val="001D0AA1"/>
    <w:rsid w:val="001D1185"/>
    <w:rsid w:val="001D142D"/>
    <w:rsid w:val="001D4BD7"/>
    <w:rsid w:val="001E009A"/>
    <w:rsid w:val="001E1FAD"/>
    <w:rsid w:val="001E2A47"/>
    <w:rsid w:val="001E2AA9"/>
    <w:rsid w:val="001E3589"/>
    <w:rsid w:val="001E4700"/>
    <w:rsid w:val="001E4B26"/>
    <w:rsid w:val="001E6B00"/>
    <w:rsid w:val="001F19D1"/>
    <w:rsid w:val="001F22BA"/>
    <w:rsid w:val="001F4B12"/>
    <w:rsid w:val="00200D37"/>
    <w:rsid w:val="00201C9E"/>
    <w:rsid w:val="00202AB7"/>
    <w:rsid w:val="00203EC9"/>
    <w:rsid w:val="002066FD"/>
    <w:rsid w:val="002101E6"/>
    <w:rsid w:val="0021449E"/>
    <w:rsid w:val="00215522"/>
    <w:rsid w:val="00215D17"/>
    <w:rsid w:val="00216526"/>
    <w:rsid w:val="00220962"/>
    <w:rsid w:val="002216E0"/>
    <w:rsid w:val="002271FE"/>
    <w:rsid w:val="00227D73"/>
    <w:rsid w:val="00227DE5"/>
    <w:rsid w:val="00230705"/>
    <w:rsid w:val="002324CC"/>
    <w:rsid w:val="002354CA"/>
    <w:rsid w:val="00235748"/>
    <w:rsid w:val="00235EE4"/>
    <w:rsid w:val="00235F5F"/>
    <w:rsid w:val="00236B83"/>
    <w:rsid w:val="00236E91"/>
    <w:rsid w:val="0023795E"/>
    <w:rsid w:val="00237C70"/>
    <w:rsid w:val="0024044F"/>
    <w:rsid w:val="00240662"/>
    <w:rsid w:val="002412C2"/>
    <w:rsid w:val="0024174B"/>
    <w:rsid w:val="0024296F"/>
    <w:rsid w:val="002509AF"/>
    <w:rsid w:val="00251700"/>
    <w:rsid w:val="002550F2"/>
    <w:rsid w:val="002557DA"/>
    <w:rsid w:val="002564AC"/>
    <w:rsid w:val="00257A2F"/>
    <w:rsid w:val="002602EC"/>
    <w:rsid w:val="0026158C"/>
    <w:rsid w:val="002622EB"/>
    <w:rsid w:val="00262E99"/>
    <w:rsid w:val="0026479B"/>
    <w:rsid w:val="00267DCA"/>
    <w:rsid w:val="00270CED"/>
    <w:rsid w:val="00270D12"/>
    <w:rsid w:val="0027180C"/>
    <w:rsid w:val="00271C49"/>
    <w:rsid w:val="00272E54"/>
    <w:rsid w:val="00273375"/>
    <w:rsid w:val="0027498D"/>
    <w:rsid w:val="002749E7"/>
    <w:rsid w:val="00276C35"/>
    <w:rsid w:val="00277057"/>
    <w:rsid w:val="00277707"/>
    <w:rsid w:val="00282CFC"/>
    <w:rsid w:val="00284593"/>
    <w:rsid w:val="00284723"/>
    <w:rsid w:val="002862B1"/>
    <w:rsid w:val="00286B44"/>
    <w:rsid w:val="0028778A"/>
    <w:rsid w:val="0029067D"/>
    <w:rsid w:val="00293D64"/>
    <w:rsid w:val="00293EC5"/>
    <w:rsid w:val="00294C4A"/>
    <w:rsid w:val="00297270"/>
    <w:rsid w:val="002A0DAE"/>
    <w:rsid w:val="002A280C"/>
    <w:rsid w:val="002A37DF"/>
    <w:rsid w:val="002A5490"/>
    <w:rsid w:val="002A6075"/>
    <w:rsid w:val="002A6833"/>
    <w:rsid w:val="002A77D0"/>
    <w:rsid w:val="002B00C3"/>
    <w:rsid w:val="002B1254"/>
    <w:rsid w:val="002B431E"/>
    <w:rsid w:val="002C0E10"/>
    <w:rsid w:val="002C4762"/>
    <w:rsid w:val="002C5977"/>
    <w:rsid w:val="002D203D"/>
    <w:rsid w:val="002D3051"/>
    <w:rsid w:val="002D3F99"/>
    <w:rsid w:val="002D412F"/>
    <w:rsid w:val="002D73BD"/>
    <w:rsid w:val="002E38F0"/>
    <w:rsid w:val="002E5C49"/>
    <w:rsid w:val="002F2A45"/>
    <w:rsid w:val="002F4EBC"/>
    <w:rsid w:val="002F5B2E"/>
    <w:rsid w:val="00300006"/>
    <w:rsid w:val="00304513"/>
    <w:rsid w:val="00305225"/>
    <w:rsid w:val="00306043"/>
    <w:rsid w:val="00306C70"/>
    <w:rsid w:val="003104A6"/>
    <w:rsid w:val="00311025"/>
    <w:rsid w:val="00313242"/>
    <w:rsid w:val="00313801"/>
    <w:rsid w:val="00314885"/>
    <w:rsid w:val="003159C2"/>
    <w:rsid w:val="0031673C"/>
    <w:rsid w:val="00317B97"/>
    <w:rsid w:val="003217B9"/>
    <w:rsid w:val="00322D58"/>
    <w:rsid w:val="00323493"/>
    <w:rsid w:val="00323A4C"/>
    <w:rsid w:val="00323BCF"/>
    <w:rsid w:val="00324E9B"/>
    <w:rsid w:val="003259F1"/>
    <w:rsid w:val="00326BFF"/>
    <w:rsid w:val="0032707B"/>
    <w:rsid w:val="0033003C"/>
    <w:rsid w:val="00331D36"/>
    <w:rsid w:val="00331E40"/>
    <w:rsid w:val="00332676"/>
    <w:rsid w:val="003332F3"/>
    <w:rsid w:val="00333A16"/>
    <w:rsid w:val="00335C52"/>
    <w:rsid w:val="00335F42"/>
    <w:rsid w:val="003369E8"/>
    <w:rsid w:val="003415FD"/>
    <w:rsid w:val="003446CA"/>
    <w:rsid w:val="00345353"/>
    <w:rsid w:val="00346C94"/>
    <w:rsid w:val="00353725"/>
    <w:rsid w:val="00356F7E"/>
    <w:rsid w:val="00357A88"/>
    <w:rsid w:val="00360EDA"/>
    <w:rsid w:val="00361631"/>
    <w:rsid w:val="0036263A"/>
    <w:rsid w:val="00362B55"/>
    <w:rsid w:val="00363B27"/>
    <w:rsid w:val="00363D2B"/>
    <w:rsid w:val="003657AE"/>
    <w:rsid w:val="00375C8E"/>
    <w:rsid w:val="00376090"/>
    <w:rsid w:val="00376106"/>
    <w:rsid w:val="00384FC4"/>
    <w:rsid w:val="003865CA"/>
    <w:rsid w:val="0038684B"/>
    <w:rsid w:val="003868D0"/>
    <w:rsid w:val="00386EA9"/>
    <w:rsid w:val="00390F06"/>
    <w:rsid w:val="0039156E"/>
    <w:rsid w:val="00393D99"/>
    <w:rsid w:val="003954A9"/>
    <w:rsid w:val="003A0934"/>
    <w:rsid w:val="003A79C6"/>
    <w:rsid w:val="003B69F5"/>
    <w:rsid w:val="003B7D74"/>
    <w:rsid w:val="003C3578"/>
    <w:rsid w:val="003D1E88"/>
    <w:rsid w:val="003D2D33"/>
    <w:rsid w:val="003D3D31"/>
    <w:rsid w:val="003D5DD9"/>
    <w:rsid w:val="003D619E"/>
    <w:rsid w:val="003D6611"/>
    <w:rsid w:val="003D694E"/>
    <w:rsid w:val="003E0270"/>
    <w:rsid w:val="003E204E"/>
    <w:rsid w:val="003E29E6"/>
    <w:rsid w:val="003E3FCA"/>
    <w:rsid w:val="003E440A"/>
    <w:rsid w:val="003E4DCA"/>
    <w:rsid w:val="003E5111"/>
    <w:rsid w:val="003E658F"/>
    <w:rsid w:val="003F068A"/>
    <w:rsid w:val="003F5A37"/>
    <w:rsid w:val="003F77D7"/>
    <w:rsid w:val="00401519"/>
    <w:rsid w:val="00402140"/>
    <w:rsid w:val="0040300C"/>
    <w:rsid w:val="00405173"/>
    <w:rsid w:val="00406431"/>
    <w:rsid w:val="00406F81"/>
    <w:rsid w:val="00407B44"/>
    <w:rsid w:val="00416C7F"/>
    <w:rsid w:val="00421195"/>
    <w:rsid w:val="00423E1D"/>
    <w:rsid w:val="00423E2F"/>
    <w:rsid w:val="004265DC"/>
    <w:rsid w:val="00431D6F"/>
    <w:rsid w:val="00431E75"/>
    <w:rsid w:val="00433715"/>
    <w:rsid w:val="004338EB"/>
    <w:rsid w:val="004350E0"/>
    <w:rsid w:val="00436B75"/>
    <w:rsid w:val="004417AB"/>
    <w:rsid w:val="0044208F"/>
    <w:rsid w:val="004426EA"/>
    <w:rsid w:val="004429C5"/>
    <w:rsid w:val="00443FEE"/>
    <w:rsid w:val="00445A1A"/>
    <w:rsid w:val="0044621B"/>
    <w:rsid w:val="00446B98"/>
    <w:rsid w:val="0044718B"/>
    <w:rsid w:val="00451A0B"/>
    <w:rsid w:val="00452888"/>
    <w:rsid w:val="0045427C"/>
    <w:rsid w:val="004542B0"/>
    <w:rsid w:val="00461749"/>
    <w:rsid w:val="00462F8E"/>
    <w:rsid w:val="004635F0"/>
    <w:rsid w:val="0047405B"/>
    <w:rsid w:val="0048330D"/>
    <w:rsid w:val="00492B88"/>
    <w:rsid w:val="00493E51"/>
    <w:rsid w:val="004946FC"/>
    <w:rsid w:val="00495A7D"/>
    <w:rsid w:val="00495A8C"/>
    <w:rsid w:val="00497862"/>
    <w:rsid w:val="00497DF3"/>
    <w:rsid w:val="004A0743"/>
    <w:rsid w:val="004A18EB"/>
    <w:rsid w:val="004A41C8"/>
    <w:rsid w:val="004A59B3"/>
    <w:rsid w:val="004A7A92"/>
    <w:rsid w:val="004B0DD7"/>
    <w:rsid w:val="004B4FA0"/>
    <w:rsid w:val="004B71EE"/>
    <w:rsid w:val="004C0F00"/>
    <w:rsid w:val="004C26A1"/>
    <w:rsid w:val="004C3281"/>
    <w:rsid w:val="004C7FD8"/>
    <w:rsid w:val="004D092E"/>
    <w:rsid w:val="004D16CB"/>
    <w:rsid w:val="004D24EB"/>
    <w:rsid w:val="004D2B0B"/>
    <w:rsid w:val="004D468B"/>
    <w:rsid w:val="004D46E8"/>
    <w:rsid w:val="004D7F1C"/>
    <w:rsid w:val="004E16ED"/>
    <w:rsid w:val="004E1953"/>
    <w:rsid w:val="004E66E7"/>
    <w:rsid w:val="004E6B62"/>
    <w:rsid w:val="004F335F"/>
    <w:rsid w:val="004F4A8E"/>
    <w:rsid w:val="004F7AEC"/>
    <w:rsid w:val="00503E34"/>
    <w:rsid w:val="0050728E"/>
    <w:rsid w:val="005072D5"/>
    <w:rsid w:val="0051207D"/>
    <w:rsid w:val="0051224D"/>
    <w:rsid w:val="005130E6"/>
    <w:rsid w:val="0051504F"/>
    <w:rsid w:val="00515886"/>
    <w:rsid w:val="00515BF3"/>
    <w:rsid w:val="00520B54"/>
    <w:rsid w:val="00522A22"/>
    <w:rsid w:val="00522F1E"/>
    <w:rsid w:val="005240AB"/>
    <w:rsid w:val="0052441B"/>
    <w:rsid w:val="00530321"/>
    <w:rsid w:val="00534702"/>
    <w:rsid w:val="00534CBA"/>
    <w:rsid w:val="00535BF3"/>
    <w:rsid w:val="005373CD"/>
    <w:rsid w:val="00537AD6"/>
    <w:rsid w:val="00543A50"/>
    <w:rsid w:val="00546D53"/>
    <w:rsid w:val="00547965"/>
    <w:rsid w:val="0055084F"/>
    <w:rsid w:val="00555F8C"/>
    <w:rsid w:val="00557AB4"/>
    <w:rsid w:val="005603FC"/>
    <w:rsid w:val="00560A1F"/>
    <w:rsid w:val="005674E2"/>
    <w:rsid w:val="005705F3"/>
    <w:rsid w:val="00571A81"/>
    <w:rsid w:val="00572C56"/>
    <w:rsid w:val="0057331F"/>
    <w:rsid w:val="0057354E"/>
    <w:rsid w:val="005735FD"/>
    <w:rsid w:val="00574026"/>
    <w:rsid w:val="00574E9A"/>
    <w:rsid w:val="00577332"/>
    <w:rsid w:val="0058038A"/>
    <w:rsid w:val="00580C90"/>
    <w:rsid w:val="005836C8"/>
    <w:rsid w:val="00584EB2"/>
    <w:rsid w:val="005900D6"/>
    <w:rsid w:val="00590117"/>
    <w:rsid w:val="0059082D"/>
    <w:rsid w:val="00590A36"/>
    <w:rsid w:val="005911F4"/>
    <w:rsid w:val="00591CF0"/>
    <w:rsid w:val="00592C61"/>
    <w:rsid w:val="00593633"/>
    <w:rsid w:val="0059376B"/>
    <w:rsid w:val="005938AE"/>
    <w:rsid w:val="005939EA"/>
    <w:rsid w:val="00597E5F"/>
    <w:rsid w:val="005A0D2C"/>
    <w:rsid w:val="005A3C21"/>
    <w:rsid w:val="005A4978"/>
    <w:rsid w:val="005A6C21"/>
    <w:rsid w:val="005A7670"/>
    <w:rsid w:val="005B0CF2"/>
    <w:rsid w:val="005B1183"/>
    <w:rsid w:val="005B176B"/>
    <w:rsid w:val="005B1C29"/>
    <w:rsid w:val="005B234A"/>
    <w:rsid w:val="005B5759"/>
    <w:rsid w:val="005B5CBE"/>
    <w:rsid w:val="005C0DB4"/>
    <w:rsid w:val="005C48B1"/>
    <w:rsid w:val="005C5F9F"/>
    <w:rsid w:val="005D15C4"/>
    <w:rsid w:val="005D1E30"/>
    <w:rsid w:val="005D2A28"/>
    <w:rsid w:val="005D31D2"/>
    <w:rsid w:val="005D4FE8"/>
    <w:rsid w:val="005E3E65"/>
    <w:rsid w:val="005E43A8"/>
    <w:rsid w:val="005E52BE"/>
    <w:rsid w:val="005E65F2"/>
    <w:rsid w:val="005E6F24"/>
    <w:rsid w:val="005E7DF6"/>
    <w:rsid w:val="005F333E"/>
    <w:rsid w:val="005F603B"/>
    <w:rsid w:val="005F6076"/>
    <w:rsid w:val="00602480"/>
    <w:rsid w:val="00604535"/>
    <w:rsid w:val="00606753"/>
    <w:rsid w:val="00607353"/>
    <w:rsid w:val="00607834"/>
    <w:rsid w:val="00610437"/>
    <w:rsid w:val="00610D4F"/>
    <w:rsid w:val="00612A6A"/>
    <w:rsid w:val="00614CEA"/>
    <w:rsid w:val="00615233"/>
    <w:rsid w:val="00615DB6"/>
    <w:rsid w:val="0061660B"/>
    <w:rsid w:val="00616C5C"/>
    <w:rsid w:val="0061704E"/>
    <w:rsid w:val="006200C2"/>
    <w:rsid w:val="0062441A"/>
    <w:rsid w:val="00625004"/>
    <w:rsid w:val="006251F9"/>
    <w:rsid w:val="00625CEB"/>
    <w:rsid w:val="00626F8A"/>
    <w:rsid w:val="00632B1E"/>
    <w:rsid w:val="00632BBC"/>
    <w:rsid w:val="006330F2"/>
    <w:rsid w:val="006344D5"/>
    <w:rsid w:val="006412CD"/>
    <w:rsid w:val="006455D5"/>
    <w:rsid w:val="00645702"/>
    <w:rsid w:val="00645ACD"/>
    <w:rsid w:val="00654199"/>
    <w:rsid w:val="00654931"/>
    <w:rsid w:val="00655D28"/>
    <w:rsid w:val="006602B4"/>
    <w:rsid w:val="00665503"/>
    <w:rsid w:val="00665B68"/>
    <w:rsid w:val="0066678C"/>
    <w:rsid w:val="0067158C"/>
    <w:rsid w:val="006722EC"/>
    <w:rsid w:val="00673A7F"/>
    <w:rsid w:val="00676330"/>
    <w:rsid w:val="00677A34"/>
    <w:rsid w:val="00681BA6"/>
    <w:rsid w:val="00681E79"/>
    <w:rsid w:val="0068384A"/>
    <w:rsid w:val="00683CE3"/>
    <w:rsid w:val="0069031D"/>
    <w:rsid w:val="00691197"/>
    <w:rsid w:val="00695281"/>
    <w:rsid w:val="00697928"/>
    <w:rsid w:val="006A07E1"/>
    <w:rsid w:val="006A351C"/>
    <w:rsid w:val="006A5305"/>
    <w:rsid w:val="006B08BB"/>
    <w:rsid w:val="006B2C72"/>
    <w:rsid w:val="006B373F"/>
    <w:rsid w:val="006B707A"/>
    <w:rsid w:val="006B783A"/>
    <w:rsid w:val="006B7E8E"/>
    <w:rsid w:val="006C04F1"/>
    <w:rsid w:val="006C1BDD"/>
    <w:rsid w:val="006C1D01"/>
    <w:rsid w:val="006C2625"/>
    <w:rsid w:val="006C3868"/>
    <w:rsid w:val="006C3E2D"/>
    <w:rsid w:val="006C625A"/>
    <w:rsid w:val="006C67D9"/>
    <w:rsid w:val="006C69A2"/>
    <w:rsid w:val="006C7A00"/>
    <w:rsid w:val="006C7EA0"/>
    <w:rsid w:val="006D0DE1"/>
    <w:rsid w:val="006D1224"/>
    <w:rsid w:val="006D25B7"/>
    <w:rsid w:val="006E03D3"/>
    <w:rsid w:val="006E1A36"/>
    <w:rsid w:val="006E5093"/>
    <w:rsid w:val="006E71BF"/>
    <w:rsid w:val="006F0648"/>
    <w:rsid w:val="006F723A"/>
    <w:rsid w:val="006F750C"/>
    <w:rsid w:val="006F7BB9"/>
    <w:rsid w:val="006F7EBD"/>
    <w:rsid w:val="00701064"/>
    <w:rsid w:val="0070144D"/>
    <w:rsid w:val="00704997"/>
    <w:rsid w:val="00711088"/>
    <w:rsid w:val="007112DB"/>
    <w:rsid w:val="00711409"/>
    <w:rsid w:val="00712D9B"/>
    <w:rsid w:val="0071396D"/>
    <w:rsid w:val="00716064"/>
    <w:rsid w:val="00717C64"/>
    <w:rsid w:val="00720278"/>
    <w:rsid w:val="00720E28"/>
    <w:rsid w:val="00723A9D"/>
    <w:rsid w:val="0073081B"/>
    <w:rsid w:val="007328DE"/>
    <w:rsid w:val="00733373"/>
    <w:rsid w:val="00733FD9"/>
    <w:rsid w:val="00736E0B"/>
    <w:rsid w:val="007405D4"/>
    <w:rsid w:val="00740E4C"/>
    <w:rsid w:val="00750991"/>
    <w:rsid w:val="00751482"/>
    <w:rsid w:val="0075161E"/>
    <w:rsid w:val="00751906"/>
    <w:rsid w:val="00752142"/>
    <w:rsid w:val="007543A4"/>
    <w:rsid w:val="00754772"/>
    <w:rsid w:val="00755F91"/>
    <w:rsid w:val="0076119A"/>
    <w:rsid w:val="00764FCF"/>
    <w:rsid w:val="00765ADD"/>
    <w:rsid w:val="0077381A"/>
    <w:rsid w:val="00776A8F"/>
    <w:rsid w:val="00776DB9"/>
    <w:rsid w:val="00776EE3"/>
    <w:rsid w:val="00777F44"/>
    <w:rsid w:val="0078064A"/>
    <w:rsid w:val="0078152C"/>
    <w:rsid w:val="00782438"/>
    <w:rsid w:val="00782514"/>
    <w:rsid w:val="00791D86"/>
    <w:rsid w:val="00791F50"/>
    <w:rsid w:val="00793401"/>
    <w:rsid w:val="00794CD6"/>
    <w:rsid w:val="00795FAA"/>
    <w:rsid w:val="007A029B"/>
    <w:rsid w:val="007A0454"/>
    <w:rsid w:val="007A1504"/>
    <w:rsid w:val="007A1655"/>
    <w:rsid w:val="007A2548"/>
    <w:rsid w:val="007A4594"/>
    <w:rsid w:val="007A56FE"/>
    <w:rsid w:val="007A5721"/>
    <w:rsid w:val="007A598A"/>
    <w:rsid w:val="007A6CE7"/>
    <w:rsid w:val="007A727B"/>
    <w:rsid w:val="007B10A7"/>
    <w:rsid w:val="007B1FB5"/>
    <w:rsid w:val="007B26CA"/>
    <w:rsid w:val="007B525F"/>
    <w:rsid w:val="007B60FB"/>
    <w:rsid w:val="007C1587"/>
    <w:rsid w:val="007C2BFF"/>
    <w:rsid w:val="007C5D80"/>
    <w:rsid w:val="007D3FAE"/>
    <w:rsid w:val="007D4EF8"/>
    <w:rsid w:val="007E29BE"/>
    <w:rsid w:val="007E376E"/>
    <w:rsid w:val="007E41B5"/>
    <w:rsid w:val="007E47F6"/>
    <w:rsid w:val="007E4AF8"/>
    <w:rsid w:val="007E680D"/>
    <w:rsid w:val="007F077F"/>
    <w:rsid w:val="007F0F79"/>
    <w:rsid w:val="007F17C6"/>
    <w:rsid w:val="007F7351"/>
    <w:rsid w:val="007F7DB7"/>
    <w:rsid w:val="00800577"/>
    <w:rsid w:val="0080072D"/>
    <w:rsid w:val="0080366C"/>
    <w:rsid w:val="00805320"/>
    <w:rsid w:val="00806629"/>
    <w:rsid w:val="008075B4"/>
    <w:rsid w:val="00807C9E"/>
    <w:rsid w:val="00810C54"/>
    <w:rsid w:val="00811A94"/>
    <w:rsid w:val="0081380B"/>
    <w:rsid w:val="00813AA1"/>
    <w:rsid w:val="00813B80"/>
    <w:rsid w:val="00815F71"/>
    <w:rsid w:val="00816646"/>
    <w:rsid w:val="00817AC1"/>
    <w:rsid w:val="00817FBB"/>
    <w:rsid w:val="00821991"/>
    <w:rsid w:val="00821A3B"/>
    <w:rsid w:val="008221DC"/>
    <w:rsid w:val="008226E3"/>
    <w:rsid w:val="008249A6"/>
    <w:rsid w:val="00825B70"/>
    <w:rsid w:val="008269CF"/>
    <w:rsid w:val="00830465"/>
    <w:rsid w:val="00831D4A"/>
    <w:rsid w:val="008320A1"/>
    <w:rsid w:val="0083476D"/>
    <w:rsid w:val="008351E9"/>
    <w:rsid w:val="008377A2"/>
    <w:rsid w:val="00840EC0"/>
    <w:rsid w:val="00842807"/>
    <w:rsid w:val="0084433B"/>
    <w:rsid w:val="00846650"/>
    <w:rsid w:val="00846A13"/>
    <w:rsid w:val="00847C61"/>
    <w:rsid w:val="00854230"/>
    <w:rsid w:val="008546B1"/>
    <w:rsid w:val="00855E31"/>
    <w:rsid w:val="0086109F"/>
    <w:rsid w:val="008624BA"/>
    <w:rsid w:val="00863907"/>
    <w:rsid w:val="00864575"/>
    <w:rsid w:val="00865674"/>
    <w:rsid w:val="00867492"/>
    <w:rsid w:val="00867F9F"/>
    <w:rsid w:val="008710B2"/>
    <w:rsid w:val="008716CE"/>
    <w:rsid w:val="00871FC6"/>
    <w:rsid w:val="008728E6"/>
    <w:rsid w:val="00872D9C"/>
    <w:rsid w:val="00873398"/>
    <w:rsid w:val="008733C7"/>
    <w:rsid w:val="00873D58"/>
    <w:rsid w:val="008751BB"/>
    <w:rsid w:val="008751E9"/>
    <w:rsid w:val="00875D6E"/>
    <w:rsid w:val="008773F2"/>
    <w:rsid w:val="00884B83"/>
    <w:rsid w:val="00884F97"/>
    <w:rsid w:val="00885219"/>
    <w:rsid w:val="00885226"/>
    <w:rsid w:val="00890AF9"/>
    <w:rsid w:val="00890F48"/>
    <w:rsid w:val="008955D7"/>
    <w:rsid w:val="00895CCC"/>
    <w:rsid w:val="00896065"/>
    <w:rsid w:val="008966F0"/>
    <w:rsid w:val="008971D7"/>
    <w:rsid w:val="008A03AB"/>
    <w:rsid w:val="008A1A83"/>
    <w:rsid w:val="008A2BC3"/>
    <w:rsid w:val="008A3329"/>
    <w:rsid w:val="008A38A7"/>
    <w:rsid w:val="008A4043"/>
    <w:rsid w:val="008B1D50"/>
    <w:rsid w:val="008C02B6"/>
    <w:rsid w:val="008C0660"/>
    <w:rsid w:val="008C2768"/>
    <w:rsid w:val="008C3713"/>
    <w:rsid w:val="008C61C8"/>
    <w:rsid w:val="008D05B1"/>
    <w:rsid w:val="008D0C26"/>
    <w:rsid w:val="008D3BF7"/>
    <w:rsid w:val="008E0F57"/>
    <w:rsid w:val="008E2F80"/>
    <w:rsid w:val="008E7342"/>
    <w:rsid w:val="008F1CCB"/>
    <w:rsid w:val="008F2FE7"/>
    <w:rsid w:val="008F5C7B"/>
    <w:rsid w:val="008F7AD4"/>
    <w:rsid w:val="00900762"/>
    <w:rsid w:val="00903A92"/>
    <w:rsid w:val="00905231"/>
    <w:rsid w:val="00907488"/>
    <w:rsid w:val="009074F3"/>
    <w:rsid w:val="00910AA2"/>
    <w:rsid w:val="00911F20"/>
    <w:rsid w:val="00913447"/>
    <w:rsid w:val="00914241"/>
    <w:rsid w:val="009144B3"/>
    <w:rsid w:val="00914E9C"/>
    <w:rsid w:val="00916425"/>
    <w:rsid w:val="0091650B"/>
    <w:rsid w:val="00917D0E"/>
    <w:rsid w:val="009214C7"/>
    <w:rsid w:val="009214E8"/>
    <w:rsid w:val="00922BEE"/>
    <w:rsid w:val="00924217"/>
    <w:rsid w:val="0092431C"/>
    <w:rsid w:val="00925D79"/>
    <w:rsid w:val="0092726F"/>
    <w:rsid w:val="0092793F"/>
    <w:rsid w:val="00930097"/>
    <w:rsid w:val="00930EF9"/>
    <w:rsid w:val="009310D6"/>
    <w:rsid w:val="00934F0C"/>
    <w:rsid w:val="009362ED"/>
    <w:rsid w:val="00937649"/>
    <w:rsid w:val="00940325"/>
    <w:rsid w:val="009429E8"/>
    <w:rsid w:val="00943A02"/>
    <w:rsid w:val="00943B97"/>
    <w:rsid w:val="009549B5"/>
    <w:rsid w:val="0095584E"/>
    <w:rsid w:val="0095634D"/>
    <w:rsid w:val="00956DA8"/>
    <w:rsid w:val="0095782B"/>
    <w:rsid w:val="00960314"/>
    <w:rsid w:val="009628AB"/>
    <w:rsid w:val="0096640A"/>
    <w:rsid w:val="00970501"/>
    <w:rsid w:val="009756D2"/>
    <w:rsid w:val="00976996"/>
    <w:rsid w:val="00981310"/>
    <w:rsid w:val="0098163A"/>
    <w:rsid w:val="00981820"/>
    <w:rsid w:val="0098367F"/>
    <w:rsid w:val="00983704"/>
    <w:rsid w:val="00984B76"/>
    <w:rsid w:val="009878D7"/>
    <w:rsid w:val="009911C6"/>
    <w:rsid w:val="00993F06"/>
    <w:rsid w:val="009948C1"/>
    <w:rsid w:val="00995B5F"/>
    <w:rsid w:val="00995C82"/>
    <w:rsid w:val="00997230"/>
    <w:rsid w:val="009A0FF3"/>
    <w:rsid w:val="009A298C"/>
    <w:rsid w:val="009A29B6"/>
    <w:rsid w:val="009A36EC"/>
    <w:rsid w:val="009A3A18"/>
    <w:rsid w:val="009A3A75"/>
    <w:rsid w:val="009A5B18"/>
    <w:rsid w:val="009A6E8B"/>
    <w:rsid w:val="009B2369"/>
    <w:rsid w:val="009B2A72"/>
    <w:rsid w:val="009B2CF6"/>
    <w:rsid w:val="009B4577"/>
    <w:rsid w:val="009C2754"/>
    <w:rsid w:val="009C5A09"/>
    <w:rsid w:val="009C5BBB"/>
    <w:rsid w:val="009D2406"/>
    <w:rsid w:val="009D375F"/>
    <w:rsid w:val="009D64CB"/>
    <w:rsid w:val="009D6DB8"/>
    <w:rsid w:val="009D74F0"/>
    <w:rsid w:val="009E0879"/>
    <w:rsid w:val="009E1236"/>
    <w:rsid w:val="009E19CD"/>
    <w:rsid w:val="009E3D72"/>
    <w:rsid w:val="009E4B07"/>
    <w:rsid w:val="009E61E4"/>
    <w:rsid w:val="009E6A94"/>
    <w:rsid w:val="009E6B11"/>
    <w:rsid w:val="009E7858"/>
    <w:rsid w:val="009F0A99"/>
    <w:rsid w:val="009F2343"/>
    <w:rsid w:val="00A00832"/>
    <w:rsid w:val="00A05D38"/>
    <w:rsid w:val="00A0708B"/>
    <w:rsid w:val="00A11D9B"/>
    <w:rsid w:val="00A14421"/>
    <w:rsid w:val="00A23D4B"/>
    <w:rsid w:val="00A26319"/>
    <w:rsid w:val="00A265D7"/>
    <w:rsid w:val="00A27BDB"/>
    <w:rsid w:val="00A27CC1"/>
    <w:rsid w:val="00A33507"/>
    <w:rsid w:val="00A33686"/>
    <w:rsid w:val="00A33916"/>
    <w:rsid w:val="00A3612D"/>
    <w:rsid w:val="00A40076"/>
    <w:rsid w:val="00A410D7"/>
    <w:rsid w:val="00A44A10"/>
    <w:rsid w:val="00A45F5F"/>
    <w:rsid w:val="00A51846"/>
    <w:rsid w:val="00A51C00"/>
    <w:rsid w:val="00A529DF"/>
    <w:rsid w:val="00A5353E"/>
    <w:rsid w:val="00A538DD"/>
    <w:rsid w:val="00A53A77"/>
    <w:rsid w:val="00A56B6B"/>
    <w:rsid w:val="00A62B26"/>
    <w:rsid w:val="00A62DD9"/>
    <w:rsid w:val="00A65056"/>
    <w:rsid w:val="00A65C24"/>
    <w:rsid w:val="00A67B74"/>
    <w:rsid w:val="00A74A61"/>
    <w:rsid w:val="00A76114"/>
    <w:rsid w:val="00A76A39"/>
    <w:rsid w:val="00A806D5"/>
    <w:rsid w:val="00A8262A"/>
    <w:rsid w:val="00A83D5D"/>
    <w:rsid w:val="00A841B6"/>
    <w:rsid w:val="00A8511B"/>
    <w:rsid w:val="00A862C8"/>
    <w:rsid w:val="00A86E0B"/>
    <w:rsid w:val="00A87507"/>
    <w:rsid w:val="00A90380"/>
    <w:rsid w:val="00A907C9"/>
    <w:rsid w:val="00A94189"/>
    <w:rsid w:val="00A951C4"/>
    <w:rsid w:val="00A954CE"/>
    <w:rsid w:val="00A978F6"/>
    <w:rsid w:val="00AA07C6"/>
    <w:rsid w:val="00AA0D8E"/>
    <w:rsid w:val="00AA2B55"/>
    <w:rsid w:val="00AA2D2D"/>
    <w:rsid w:val="00AA5225"/>
    <w:rsid w:val="00AA66B7"/>
    <w:rsid w:val="00AA6CBA"/>
    <w:rsid w:val="00AA79B0"/>
    <w:rsid w:val="00AB067D"/>
    <w:rsid w:val="00AB2B17"/>
    <w:rsid w:val="00AB58F4"/>
    <w:rsid w:val="00AB76C5"/>
    <w:rsid w:val="00AB7BB8"/>
    <w:rsid w:val="00AC0AAB"/>
    <w:rsid w:val="00AC193F"/>
    <w:rsid w:val="00AC3196"/>
    <w:rsid w:val="00AC3712"/>
    <w:rsid w:val="00AC5D90"/>
    <w:rsid w:val="00AC74AC"/>
    <w:rsid w:val="00AD1F25"/>
    <w:rsid w:val="00AD2662"/>
    <w:rsid w:val="00AD6283"/>
    <w:rsid w:val="00AE0546"/>
    <w:rsid w:val="00AE15A5"/>
    <w:rsid w:val="00AE1ED3"/>
    <w:rsid w:val="00AE2E2C"/>
    <w:rsid w:val="00AE782E"/>
    <w:rsid w:val="00AF2F99"/>
    <w:rsid w:val="00AF40DD"/>
    <w:rsid w:val="00AF5302"/>
    <w:rsid w:val="00AF68FC"/>
    <w:rsid w:val="00B00D37"/>
    <w:rsid w:val="00B01764"/>
    <w:rsid w:val="00B01EAA"/>
    <w:rsid w:val="00B02C0F"/>
    <w:rsid w:val="00B059A5"/>
    <w:rsid w:val="00B06177"/>
    <w:rsid w:val="00B114F5"/>
    <w:rsid w:val="00B12571"/>
    <w:rsid w:val="00B14F86"/>
    <w:rsid w:val="00B15640"/>
    <w:rsid w:val="00B1616F"/>
    <w:rsid w:val="00B212A8"/>
    <w:rsid w:val="00B21FFA"/>
    <w:rsid w:val="00B24064"/>
    <w:rsid w:val="00B24694"/>
    <w:rsid w:val="00B27BF0"/>
    <w:rsid w:val="00B27CB7"/>
    <w:rsid w:val="00B303D6"/>
    <w:rsid w:val="00B30C48"/>
    <w:rsid w:val="00B31E01"/>
    <w:rsid w:val="00B35541"/>
    <w:rsid w:val="00B3609F"/>
    <w:rsid w:val="00B36402"/>
    <w:rsid w:val="00B36D40"/>
    <w:rsid w:val="00B406C5"/>
    <w:rsid w:val="00B41D84"/>
    <w:rsid w:val="00B4269D"/>
    <w:rsid w:val="00B43FF7"/>
    <w:rsid w:val="00B44DAD"/>
    <w:rsid w:val="00B470D3"/>
    <w:rsid w:val="00B471E5"/>
    <w:rsid w:val="00B53B15"/>
    <w:rsid w:val="00B558F4"/>
    <w:rsid w:val="00B56219"/>
    <w:rsid w:val="00B60626"/>
    <w:rsid w:val="00B619FA"/>
    <w:rsid w:val="00B61D20"/>
    <w:rsid w:val="00B63FB2"/>
    <w:rsid w:val="00B661FE"/>
    <w:rsid w:val="00B66B86"/>
    <w:rsid w:val="00B67AE0"/>
    <w:rsid w:val="00B67F1A"/>
    <w:rsid w:val="00B67F9C"/>
    <w:rsid w:val="00B75094"/>
    <w:rsid w:val="00B80054"/>
    <w:rsid w:val="00B81B07"/>
    <w:rsid w:val="00B81DF3"/>
    <w:rsid w:val="00B82684"/>
    <w:rsid w:val="00B86DC5"/>
    <w:rsid w:val="00B86FE7"/>
    <w:rsid w:val="00B90631"/>
    <w:rsid w:val="00B926D6"/>
    <w:rsid w:val="00B934B9"/>
    <w:rsid w:val="00B937BC"/>
    <w:rsid w:val="00B940F3"/>
    <w:rsid w:val="00B966A3"/>
    <w:rsid w:val="00B974ED"/>
    <w:rsid w:val="00BA2E05"/>
    <w:rsid w:val="00BA2F16"/>
    <w:rsid w:val="00BA398E"/>
    <w:rsid w:val="00BA3F27"/>
    <w:rsid w:val="00BA7478"/>
    <w:rsid w:val="00BA77FD"/>
    <w:rsid w:val="00BB0639"/>
    <w:rsid w:val="00BB3DE3"/>
    <w:rsid w:val="00BB641A"/>
    <w:rsid w:val="00BB70E8"/>
    <w:rsid w:val="00BB77E1"/>
    <w:rsid w:val="00BB78F9"/>
    <w:rsid w:val="00BC063E"/>
    <w:rsid w:val="00BC0B12"/>
    <w:rsid w:val="00BC2649"/>
    <w:rsid w:val="00BC513F"/>
    <w:rsid w:val="00BC51CC"/>
    <w:rsid w:val="00BC70CE"/>
    <w:rsid w:val="00BD03AC"/>
    <w:rsid w:val="00BD1750"/>
    <w:rsid w:val="00BD27AE"/>
    <w:rsid w:val="00BD3B58"/>
    <w:rsid w:val="00BD63E9"/>
    <w:rsid w:val="00BD65DF"/>
    <w:rsid w:val="00BE268E"/>
    <w:rsid w:val="00BE3146"/>
    <w:rsid w:val="00BE3BF1"/>
    <w:rsid w:val="00BE4CBA"/>
    <w:rsid w:val="00BE6C6F"/>
    <w:rsid w:val="00BE6D1D"/>
    <w:rsid w:val="00BE7544"/>
    <w:rsid w:val="00BF0C34"/>
    <w:rsid w:val="00BF102C"/>
    <w:rsid w:val="00BF5A05"/>
    <w:rsid w:val="00BF741C"/>
    <w:rsid w:val="00C062AB"/>
    <w:rsid w:val="00C136EC"/>
    <w:rsid w:val="00C1436B"/>
    <w:rsid w:val="00C143BF"/>
    <w:rsid w:val="00C145AB"/>
    <w:rsid w:val="00C15228"/>
    <w:rsid w:val="00C16F50"/>
    <w:rsid w:val="00C177E6"/>
    <w:rsid w:val="00C21857"/>
    <w:rsid w:val="00C22AB3"/>
    <w:rsid w:val="00C22C40"/>
    <w:rsid w:val="00C2614E"/>
    <w:rsid w:val="00C269EF"/>
    <w:rsid w:val="00C27192"/>
    <w:rsid w:val="00C31E20"/>
    <w:rsid w:val="00C320C5"/>
    <w:rsid w:val="00C328C5"/>
    <w:rsid w:val="00C33AC1"/>
    <w:rsid w:val="00C34E2C"/>
    <w:rsid w:val="00C36E37"/>
    <w:rsid w:val="00C3735B"/>
    <w:rsid w:val="00C42FE5"/>
    <w:rsid w:val="00C50A4F"/>
    <w:rsid w:val="00C51F5E"/>
    <w:rsid w:val="00C537A5"/>
    <w:rsid w:val="00C55272"/>
    <w:rsid w:val="00C61264"/>
    <w:rsid w:val="00C614D7"/>
    <w:rsid w:val="00C63416"/>
    <w:rsid w:val="00C634CE"/>
    <w:rsid w:val="00C65BDB"/>
    <w:rsid w:val="00C661CD"/>
    <w:rsid w:val="00C66678"/>
    <w:rsid w:val="00C66853"/>
    <w:rsid w:val="00C70A1F"/>
    <w:rsid w:val="00C70D00"/>
    <w:rsid w:val="00C71429"/>
    <w:rsid w:val="00C72EC7"/>
    <w:rsid w:val="00C7571A"/>
    <w:rsid w:val="00C81250"/>
    <w:rsid w:val="00C81493"/>
    <w:rsid w:val="00C81738"/>
    <w:rsid w:val="00C817BF"/>
    <w:rsid w:val="00C8234A"/>
    <w:rsid w:val="00C82713"/>
    <w:rsid w:val="00C8441B"/>
    <w:rsid w:val="00C85F29"/>
    <w:rsid w:val="00C8778B"/>
    <w:rsid w:val="00C877E5"/>
    <w:rsid w:val="00C908B8"/>
    <w:rsid w:val="00C92620"/>
    <w:rsid w:val="00CA33F8"/>
    <w:rsid w:val="00CA3942"/>
    <w:rsid w:val="00CA41C4"/>
    <w:rsid w:val="00CB0DAD"/>
    <w:rsid w:val="00CB12DA"/>
    <w:rsid w:val="00CB1322"/>
    <w:rsid w:val="00CB38BB"/>
    <w:rsid w:val="00CB4582"/>
    <w:rsid w:val="00CB7815"/>
    <w:rsid w:val="00CC045D"/>
    <w:rsid w:val="00CC1F9E"/>
    <w:rsid w:val="00CC75F5"/>
    <w:rsid w:val="00CD0848"/>
    <w:rsid w:val="00CD0D3B"/>
    <w:rsid w:val="00CD1A84"/>
    <w:rsid w:val="00CD5E31"/>
    <w:rsid w:val="00CE3880"/>
    <w:rsid w:val="00CE43BB"/>
    <w:rsid w:val="00CE55E9"/>
    <w:rsid w:val="00CE5EAF"/>
    <w:rsid w:val="00CE626C"/>
    <w:rsid w:val="00CF0282"/>
    <w:rsid w:val="00CF6BFF"/>
    <w:rsid w:val="00CF76DA"/>
    <w:rsid w:val="00CF780B"/>
    <w:rsid w:val="00CF7C23"/>
    <w:rsid w:val="00D053EF"/>
    <w:rsid w:val="00D1369A"/>
    <w:rsid w:val="00D15FE7"/>
    <w:rsid w:val="00D17733"/>
    <w:rsid w:val="00D17752"/>
    <w:rsid w:val="00D2166E"/>
    <w:rsid w:val="00D22C72"/>
    <w:rsid w:val="00D2382F"/>
    <w:rsid w:val="00D23CD4"/>
    <w:rsid w:val="00D242D7"/>
    <w:rsid w:val="00D2436D"/>
    <w:rsid w:val="00D250D5"/>
    <w:rsid w:val="00D278E9"/>
    <w:rsid w:val="00D27F3C"/>
    <w:rsid w:val="00D30BFD"/>
    <w:rsid w:val="00D3159B"/>
    <w:rsid w:val="00D31B26"/>
    <w:rsid w:val="00D35949"/>
    <w:rsid w:val="00D36854"/>
    <w:rsid w:val="00D36C33"/>
    <w:rsid w:val="00D4062D"/>
    <w:rsid w:val="00D40979"/>
    <w:rsid w:val="00D43B7E"/>
    <w:rsid w:val="00D43F41"/>
    <w:rsid w:val="00D44063"/>
    <w:rsid w:val="00D44307"/>
    <w:rsid w:val="00D44487"/>
    <w:rsid w:val="00D4464C"/>
    <w:rsid w:val="00D4473C"/>
    <w:rsid w:val="00D4605A"/>
    <w:rsid w:val="00D46327"/>
    <w:rsid w:val="00D473AB"/>
    <w:rsid w:val="00D4752F"/>
    <w:rsid w:val="00D4764E"/>
    <w:rsid w:val="00D50CA1"/>
    <w:rsid w:val="00D51F47"/>
    <w:rsid w:val="00D55028"/>
    <w:rsid w:val="00D55F56"/>
    <w:rsid w:val="00D56D18"/>
    <w:rsid w:val="00D61198"/>
    <w:rsid w:val="00D6332E"/>
    <w:rsid w:val="00D635F1"/>
    <w:rsid w:val="00D64720"/>
    <w:rsid w:val="00D653D0"/>
    <w:rsid w:val="00D65B48"/>
    <w:rsid w:val="00D67157"/>
    <w:rsid w:val="00D67376"/>
    <w:rsid w:val="00D7176E"/>
    <w:rsid w:val="00D75117"/>
    <w:rsid w:val="00D7538F"/>
    <w:rsid w:val="00D76921"/>
    <w:rsid w:val="00D77D19"/>
    <w:rsid w:val="00D80A50"/>
    <w:rsid w:val="00D82210"/>
    <w:rsid w:val="00D83526"/>
    <w:rsid w:val="00D85EC1"/>
    <w:rsid w:val="00D86ECF"/>
    <w:rsid w:val="00D90140"/>
    <w:rsid w:val="00D90C97"/>
    <w:rsid w:val="00D9261E"/>
    <w:rsid w:val="00D93479"/>
    <w:rsid w:val="00D93D58"/>
    <w:rsid w:val="00D9413D"/>
    <w:rsid w:val="00D955E0"/>
    <w:rsid w:val="00DA1B58"/>
    <w:rsid w:val="00DA2B6A"/>
    <w:rsid w:val="00DA31C2"/>
    <w:rsid w:val="00DA6936"/>
    <w:rsid w:val="00DB0FB0"/>
    <w:rsid w:val="00DB558C"/>
    <w:rsid w:val="00DB6508"/>
    <w:rsid w:val="00DB652E"/>
    <w:rsid w:val="00DB734D"/>
    <w:rsid w:val="00DC002F"/>
    <w:rsid w:val="00DC2D4B"/>
    <w:rsid w:val="00DC5FD2"/>
    <w:rsid w:val="00DD00E6"/>
    <w:rsid w:val="00DD0A51"/>
    <w:rsid w:val="00DD17F8"/>
    <w:rsid w:val="00DD21CC"/>
    <w:rsid w:val="00DD2E87"/>
    <w:rsid w:val="00DD3191"/>
    <w:rsid w:val="00DD4125"/>
    <w:rsid w:val="00DE1633"/>
    <w:rsid w:val="00DE16A4"/>
    <w:rsid w:val="00DE2780"/>
    <w:rsid w:val="00DE5864"/>
    <w:rsid w:val="00DE7A91"/>
    <w:rsid w:val="00DF3346"/>
    <w:rsid w:val="00DF670A"/>
    <w:rsid w:val="00DF6C43"/>
    <w:rsid w:val="00E008C6"/>
    <w:rsid w:val="00E017B0"/>
    <w:rsid w:val="00E01A19"/>
    <w:rsid w:val="00E04F1D"/>
    <w:rsid w:val="00E0562D"/>
    <w:rsid w:val="00E06339"/>
    <w:rsid w:val="00E1164C"/>
    <w:rsid w:val="00E13959"/>
    <w:rsid w:val="00E140E8"/>
    <w:rsid w:val="00E14DE6"/>
    <w:rsid w:val="00E16CE5"/>
    <w:rsid w:val="00E210A7"/>
    <w:rsid w:val="00E21694"/>
    <w:rsid w:val="00E22084"/>
    <w:rsid w:val="00E227F2"/>
    <w:rsid w:val="00E23C66"/>
    <w:rsid w:val="00E26128"/>
    <w:rsid w:val="00E30DA0"/>
    <w:rsid w:val="00E31F8B"/>
    <w:rsid w:val="00E32384"/>
    <w:rsid w:val="00E32D69"/>
    <w:rsid w:val="00E33619"/>
    <w:rsid w:val="00E33A95"/>
    <w:rsid w:val="00E35C3D"/>
    <w:rsid w:val="00E35D47"/>
    <w:rsid w:val="00E40A2C"/>
    <w:rsid w:val="00E4290A"/>
    <w:rsid w:val="00E45E77"/>
    <w:rsid w:val="00E46E25"/>
    <w:rsid w:val="00E50F0F"/>
    <w:rsid w:val="00E5246B"/>
    <w:rsid w:val="00E54854"/>
    <w:rsid w:val="00E5677E"/>
    <w:rsid w:val="00E61A5C"/>
    <w:rsid w:val="00E62439"/>
    <w:rsid w:val="00E6529E"/>
    <w:rsid w:val="00E656B2"/>
    <w:rsid w:val="00E66362"/>
    <w:rsid w:val="00E72307"/>
    <w:rsid w:val="00E72B1A"/>
    <w:rsid w:val="00E72BE7"/>
    <w:rsid w:val="00E73C42"/>
    <w:rsid w:val="00E73E6A"/>
    <w:rsid w:val="00E7492A"/>
    <w:rsid w:val="00E74CBE"/>
    <w:rsid w:val="00E804CA"/>
    <w:rsid w:val="00E80796"/>
    <w:rsid w:val="00E82CFE"/>
    <w:rsid w:val="00E83E29"/>
    <w:rsid w:val="00E848DF"/>
    <w:rsid w:val="00E86622"/>
    <w:rsid w:val="00E86BDA"/>
    <w:rsid w:val="00E936C1"/>
    <w:rsid w:val="00E95945"/>
    <w:rsid w:val="00EA1F2D"/>
    <w:rsid w:val="00EA22C1"/>
    <w:rsid w:val="00EA3818"/>
    <w:rsid w:val="00EB1CE0"/>
    <w:rsid w:val="00EB4CDF"/>
    <w:rsid w:val="00EB4F93"/>
    <w:rsid w:val="00EB7303"/>
    <w:rsid w:val="00EB767A"/>
    <w:rsid w:val="00EB78FA"/>
    <w:rsid w:val="00EC2C28"/>
    <w:rsid w:val="00EC360E"/>
    <w:rsid w:val="00EC3F16"/>
    <w:rsid w:val="00EC3F55"/>
    <w:rsid w:val="00ED1BE8"/>
    <w:rsid w:val="00ED34DA"/>
    <w:rsid w:val="00ED3E67"/>
    <w:rsid w:val="00ED44AC"/>
    <w:rsid w:val="00ED62C2"/>
    <w:rsid w:val="00ED688F"/>
    <w:rsid w:val="00ED6F1C"/>
    <w:rsid w:val="00ED79D5"/>
    <w:rsid w:val="00ED7EC3"/>
    <w:rsid w:val="00EE07D7"/>
    <w:rsid w:val="00EE0851"/>
    <w:rsid w:val="00EE2AE8"/>
    <w:rsid w:val="00EE38C1"/>
    <w:rsid w:val="00EE4F76"/>
    <w:rsid w:val="00EE788E"/>
    <w:rsid w:val="00EF0750"/>
    <w:rsid w:val="00EF12F5"/>
    <w:rsid w:val="00EF18CB"/>
    <w:rsid w:val="00EF6218"/>
    <w:rsid w:val="00EF67B9"/>
    <w:rsid w:val="00F0095E"/>
    <w:rsid w:val="00F0191E"/>
    <w:rsid w:val="00F03165"/>
    <w:rsid w:val="00F07D38"/>
    <w:rsid w:val="00F11653"/>
    <w:rsid w:val="00F126CD"/>
    <w:rsid w:val="00F14536"/>
    <w:rsid w:val="00F148D3"/>
    <w:rsid w:val="00F15825"/>
    <w:rsid w:val="00F16C14"/>
    <w:rsid w:val="00F1720F"/>
    <w:rsid w:val="00F17671"/>
    <w:rsid w:val="00F21372"/>
    <w:rsid w:val="00F21F61"/>
    <w:rsid w:val="00F220F6"/>
    <w:rsid w:val="00F23343"/>
    <w:rsid w:val="00F245DF"/>
    <w:rsid w:val="00F27367"/>
    <w:rsid w:val="00F27606"/>
    <w:rsid w:val="00F30B09"/>
    <w:rsid w:val="00F335FC"/>
    <w:rsid w:val="00F33E78"/>
    <w:rsid w:val="00F35CFA"/>
    <w:rsid w:val="00F361AD"/>
    <w:rsid w:val="00F3683F"/>
    <w:rsid w:val="00F36BC4"/>
    <w:rsid w:val="00F40C47"/>
    <w:rsid w:val="00F427FB"/>
    <w:rsid w:val="00F52391"/>
    <w:rsid w:val="00F53E5A"/>
    <w:rsid w:val="00F552F9"/>
    <w:rsid w:val="00F5587E"/>
    <w:rsid w:val="00F6424F"/>
    <w:rsid w:val="00F65109"/>
    <w:rsid w:val="00F6532F"/>
    <w:rsid w:val="00F67F22"/>
    <w:rsid w:val="00F722C7"/>
    <w:rsid w:val="00F8273B"/>
    <w:rsid w:val="00F82FE4"/>
    <w:rsid w:val="00F83C36"/>
    <w:rsid w:val="00F8469B"/>
    <w:rsid w:val="00F86870"/>
    <w:rsid w:val="00F873D3"/>
    <w:rsid w:val="00F908EC"/>
    <w:rsid w:val="00F91EB1"/>
    <w:rsid w:val="00F92F15"/>
    <w:rsid w:val="00F93695"/>
    <w:rsid w:val="00F93A4C"/>
    <w:rsid w:val="00F940AD"/>
    <w:rsid w:val="00F9482F"/>
    <w:rsid w:val="00F94899"/>
    <w:rsid w:val="00F96C5C"/>
    <w:rsid w:val="00FA0305"/>
    <w:rsid w:val="00FA0470"/>
    <w:rsid w:val="00FA33F2"/>
    <w:rsid w:val="00FA3F58"/>
    <w:rsid w:val="00FA6105"/>
    <w:rsid w:val="00FA6433"/>
    <w:rsid w:val="00FA7642"/>
    <w:rsid w:val="00FB049B"/>
    <w:rsid w:val="00FB2CEA"/>
    <w:rsid w:val="00FB53D0"/>
    <w:rsid w:val="00FB61EF"/>
    <w:rsid w:val="00FB6C54"/>
    <w:rsid w:val="00FB7E55"/>
    <w:rsid w:val="00FC28BA"/>
    <w:rsid w:val="00FC57D9"/>
    <w:rsid w:val="00FC59A6"/>
    <w:rsid w:val="00FC5F41"/>
    <w:rsid w:val="00FC6044"/>
    <w:rsid w:val="00FD0D8F"/>
    <w:rsid w:val="00FD20BC"/>
    <w:rsid w:val="00FD50E6"/>
    <w:rsid w:val="00FD6CA1"/>
    <w:rsid w:val="00FE3A78"/>
    <w:rsid w:val="00FE6783"/>
    <w:rsid w:val="00FE7ED7"/>
    <w:rsid w:val="00FF0101"/>
    <w:rsid w:val="00FF24AB"/>
    <w:rsid w:val="00FF36D5"/>
    <w:rsid w:val="00FF7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E5DEB"/>
  <w15:docId w15:val="{5E0471A2-9047-4958-B6F5-4255C57E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0F79"/>
    <w:rPr>
      <w:noProof/>
      <w:sz w:val="24"/>
      <w:lang w:eastAsia="en-US"/>
    </w:rPr>
  </w:style>
  <w:style w:type="paragraph" w:styleId="Balk1">
    <w:name w:val="heading 1"/>
    <w:basedOn w:val="Normal"/>
    <w:next w:val="AnaMetin"/>
    <w:qFormat/>
    <w:rsid w:val="007F0F79"/>
    <w:pPr>
      <w:keepNext/>
      <w:numPr>
        <w:numId w:val="24"/>
      </w:numPr>
      <w:spacing w:before="60"/>
      <w:ind w:left="993"/>
      <w:outlineLvl w:val="0"/>
    </w:pPr>
    <w:rPr>
      <w:b/>
      <w:caps/>
      <w:noProof w:val="0"/>
      <w:position w:val="-20"/>
      <w:lang w:val="en-GB"/>
    </w:rPr>
  </w:style>
  <w:style w:type="paragraph" w:styleId="Balk2">
    <w:name w:val="heading 2"/>
    <w:basedOn w:val="Normal"/>
    <w:next w:val="Normal"/>
    <w:qFormat/>
    <w:rsid w:val="0091650B"/>
    <w:pPr>
      <w:keepNext/>
      <w:numPr>
        <w:ilvl w:val="1"/>
        <w:numId w:val="24"/>
      </w:numPr>
      <w:ind w:left="1134" w:hanging="567"/>
      <w:outlineLvl w:val="1"/>
    </w:pPr>
    <w:rPr>
      <w:b/>
    </w:rPr>
  </w:style>
  <w:style w:type="paragraph" w:styleId="Balk3">
    <w:name w:val="heading 3"/>
    <w:basedOn w:val="Normal"/>
    <w:next w:val="Normal"/>
    <w:qFormat/>
    <w:rsid w:val="00D65B48"/>
    <w:pPr>
      <w:keepNext/>
      <w:widowControl w:val="0"/>
      <w:numPr>
        <w:ilvl w:val="2"/>
        <w:numId w:val="24"/>
      </w:numPr>
      <w:pBdr>
        <w:top w:val="single" w:sz="6" w:space="0" w:color="FFFFFF"/>
        <w:left w:val="single" w:sz="6" w:space="0" w:color="FFFFFF"/>
        <w:bottom w:val="single" w:sz="6" w:space="0" w:color="FFFFFF"/>
        <w:right w:val="single" w:sz="6" w:space="0" w:color="FFFFFF"/>
      </w:pBdr>
      <w:ind w:left="1276"/>
      <w:outlineLvl w:val="2"/>
    </w:pPr>
    <w:rPr>
      <w:b/>
      <w:noProof w:val="0"/>
      <w:snapToGrid w:val="0"/>
      <w:color w:val="000000"/>
    </w:rPr>
  </w:style>
  <w:style w:type="paragraph" w:styleId="Balk4">
    <w:name w:val="heading 4"/>
    <w:basedOn w:val="Normal"/>
    <w:next w:val="Normal"/>
    <w:qFormat/>
    <w:rsid w:val="001B7526"/>
    <w:pPr>
      <w:keepNext/>
      <w:widowControl w:val="0"/>
      <w:numPr>
        <w:ilvl w:val="3"/>
        <w:numId w:val="24"/>
      </w:numPr>
      <w:pBdr>
        <w:top w:val="single" w:sz="6" w:space="0" w:color="FFFFFF"/>
        <w:left w:val="single" w:sz="6" w:space="0" w:color="FFFFFF"/>
        <w:bottom w:val="single" w:sz="6" w:space="0" w:color="FFFFFF"/>
        <w:right w:val="single" w:sz="6" w:space="0" w:color="FFFFFF"/>
      </w:pBdr>
      <w:ind w:left="1418" w:hanging="851"/>
      <w:outlineLvl w:val="3"/>
    </w:pPr>
    <w:rPr>
      <w:b/>
      <w:bCs/>
      <w:noProof w:val="0"/>
      <w:snapToGrid w:val="0"/>
      <w:color w:val="000000"/>
      <w:szCs w:val="24"/>
    </w:rPr>
  </w:style>
  <w:style w:type="paragraph" w:styleId="Balk5">
    <w:name w:val="heading 5"/>
    <w:basedOn w:val="Normal"/>
    <w:next w:val="Normal"/>
    <w:qFormat/>
    <w:pPr>
      <w:keepNext/>
      <w:numPr>
        <w:ilvl w:val="4"/>
        <w:numId w:val="24"/>
      </w:numPr>
      <w:pBdr>
        <w:top w:val="single" w:sz="6" w:space="0" w:color="FFFFFF"/>
        <w:left w:val="single" w:sz="6" w:space="0" w:color="FFFFFF"/>
        <w:bottom w:val="single" w:sz="6" w:space="0" w:color="FFFFFF"/>
        <w:right w:val="single" w:sz="6" w:space="0" w:color="FFFFFF"/>
      </w:pBdr>
      <w:outlineLvl w:val="4"/>
    </w:pPr>
    <w:rPr>
      <w:b/>
      <w:noProof w:val="0"/>
      <w:color w:val="000000"/>
    </w:rPr>
  </w:style>
  <w:style w:type="paragraph" w:styleId="Balk6">
    <w:name w:val="heading 6"/>
    <w:basedOn w:val="Normal"/>
    <w:next w:val="Normal"/>
    <w:qFormat/>
    <w:pPr>
      <w:keepNext/>
      <w:numPr>
        <w:ilvl w:val="5"/>
        <w:numId w:val="24"/>
      </w:numPr>
      <w:ind w:right="459"/>
      <w:jc w:val="center"/>
      <w:outlineLvl w:val="5"/>
    </w:pPr>
    <w:rPr>
      <w:rFonts w:ascii="Arial" w:hAnsi="Arial"/>
      <w:b/>
      <w:sz w:val="20"/>
    </w:rPr>
  </w:style>
  <w:style w:type="paragraph" w:styleId="Balk7">
    <w:name w:val="heading 7"/>
    <w:basedOn w:val="Normal"/>
    <w:next w:val="Normal"/>
    <w:qFormat/>
    <w:pPr>
      <w:keepNext/>
      <w:numPr>
        <w:ilvl w:val="6"/>
        <w:numId w:val="24"/>
      </w:numPr>
      <w:jc w:val="center"/>
      <w:outlineLvl w:val="6"/>
    </w:pPr>
    <w:rPr>
      <w:rFonts w:ascii="Arial" w:hAnsi="Arial"/>
      <w:b/>
      <w:sz w:val="20"/>
    </w:rPr>
  </w:style>
  <w:style w:type="paragraph" w:styleId="Balk8">
    <w:name w:val="heading 8"/>
    <w:basedOn w:val="Normal"/>
    <w:next w:val="Normal"/>
    <w:qFormat/>
    <w:pPr>
      <w:keepNext/>
      <w:numPr>
        <w:ilvl w:val="7"/>
        <w:numId w:val="24"/>
      </w:numPr>
      <w:outlineLvl w:val="7"/>
    </w:pPr>
    <w:rPr>
      <w:rFonts w:ascii="Arial" w:hAnsi="Arial"/>
      <w:b/>
      <w:sz w:val="22"/>
    </w:rPr>
  </w:style>
  <w:style w:type="paragraph" w:styleId="Balk9">
    <w:name w:val="heading 9"/>
    <w:basedOn w:val="Normal"/>
    <w:next w:val="Normal"/>
    <w:qFormat/>
    <w:pPr>
      <w:keepNext/>
      <w:numPr>
        <w:ilvl w:val="8"/>
        <w:numId w:val="24"/>
      </w:numPr>
      <w:tabs>
        <w:tab w:val="left" w:pos="2505"/>
        <w:tab w:val="center" w:pos="4804"/>
      </w:tabs>
      <w:spacing w:before="100"/>
      <w:outlineLvl w:val="8"/>
    </w:pPr>
    <w:rPr>
      <w:rFonts w:ascii="Arial" w:hAnsi="Arial"/>
      <w:b/>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pPr>
      <w:suppressAutoHyphens/>
      <w:ind w:left="142"/>
    </w:pPr>
    <w:rPr>
      <w:noProof w:val="0"/>
      <w:lang w:val="en-US"/>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SatrNumaras">
    <w:name w:val="line number"/>
    <w:basedOn w:val="VarsaylanParagrafYazTipi"/>
  </w:style>
  <w:style w:type="paragraph" w:styleId="BelgeBalantlar">
    <w:name w:val="Document Map"/>
    <w:basedOn w:val="Normal"/>
    <w:semiHidden/>
    <w:pPr>
      <w:shd w:val="clear" w:color="auto" w:fill="000080"/>
    </w:pPr>
    <w:rPr>
      <w:rFonts w:ascii="Tahoma" w:hAnsi="Tahoma" w:cs="Tahoma"/>
    </w:rPr>
  </w:style>
  <w:style w:type="paragraph" w:customStyle="1" w:styleId="BASLIK">
    <w:name w:val="BASLIK"/>
    <w:basedOn w:val="Normal"/>
    <w:semiHidden/>
    <w:pPr>
      <w:numPr>
        <w:numId w:val="1"/>
      </w:numPr>
    </w:pPr>
  </w:style>
  <w:style w:type="character" w:styleId="SayfaNumaras">
    <w:name w:val="page number"/>
    <w:basedOn w:val="VarsaylanParagrafYazTipi"/>
    <w:uiPriority w:val="99"/>
  </w:style>
  <w:style w:type="paragraph" w:styleId="BalonMetni">
    <w:name w:val="Balloon Text"/>
    <w:basedOn w:val="Normal"/>
    <w:semiHidden/>
    <w:rPr>
      <w:rFonts w:ascii="Tahoma" w:hAnsi="Tahoma" w:cs="Tahoma"/>
      <w:sz w:val="16"/>
      <w:szCs w:val="16"/>
    </w:rPr>
  </w:style>
  <w:style w:type="paragraph" w:styleId="GvdeMetni">
    <w:name w:val="Body Text"/>
    <w:basedOn w:val="Normal"/>
    <w:link w:val="GvdeMetniChar"/>
    <w:pPr>
      <w:pBdr>
        <w:top w:val="single" w:sz="6" w:space="0" w:color="FFFFFF"/>
        <w:left w:val="single" w:sz="6" w:space="0" w:color="FFFFFF"/>
        <w:bottom w:val="single" w:sz="6" w:space="0" w:color="FFFFFF"/>
        <w:right w:val="single" w:sz="6" w:space="0" w:color="FFFFFF"/>
      </w:pBdr>
      <w:spacing w:after="120"/>
    </w:pPr>
    <w:rPr>
      <w:bCs/>
      <w:color w:val="339966"/>
    </w:rPr>
  </w:style>
  <w:style w:type="paragraph" w:styleId="GvdeMetni2">
    <w:name w:val="Body Text 2"/>
    <w:basedOn w:val="Normal"/>
    <w:pPr>
      <w:suppressAutoHyphens/>
      <w:spacing w:after="120"/>
    </w:pPr>
    <w:rPr>
      <w:color w:val="339966"/>
      <w:lang w:val="en-US"/>
    </w:rPr>
  </w:style>
  <w:style w:type="paragraph" w:styleId="KonuBal">
    <w:name w:val="Title"/>
    <w:basedOn w:val="Normal"/>
    <w:rsid w:val="00FC57D9"/>
    <w:pPr>
      <w:jc w:val="center"/>
    </w:pPr>
    <w:rPr>
      <w:b/>
      <w:sz w:val="32"/>
    </w:rPr>
  </w:style>
  <w:style w:type="paragraph" w:customStyle="1" w:styleId="Blm">
    <w:name w:val="Bölüm"/>
    <w:basedOn w:val="Normal"/>
    <w:next w:val="Normal"/>
    <w:semiHidden/>
    <w:rsid w:val="00FC57D9"/>
    <w:pPr>
      <w:keepNext/>
      <w:spacing w:before="120" w:after="120"/>
      <w:jc w:val="both"/>
    </w:pPr>
    <w:rPr>
      <w:rFonts w:ascii="TFF Taymis" w:hAnsi="TFF Taymis"/>
      <w:b/>
    </w:rPr>
  </w:style>
  <w:style w:type="paragraph" w:styleId="GvdeMetni3">
    <w:name w:val="Body Text 3"/>
    <w:basedOn w:val="Normal"/>
    <w:rsid w:val="00FC57D9"/>
    <w:pPr>
      <w:spacing w:after="120"/>
    </w:pPr>
    <w:rPr>
      <w:sz w:val="16"/>
      <w:szCs w:val="16"/>
    </w:rPr>
  </w:style>
  <w:style w:type="table" w:styleId="TabloKlavuzu">
    <w:name w:val="Table Grid"/>
    <w:basedOn w:val="NormalTablo"/>
    <w:rsid w:val="00B3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
    <w:name w:val="Mot"/>
    <w:basedOn w:val="Normal"/>
    <w:semiHidden/>
    <w:rsid w:val="00CA33F8"/>
  </w:style>
  <w:style w:type="paragraph" w:styleId="Altyaz">
    <w:name w:val="Subtitle"/>
    <w:basedOn w:val="Normal"/>
    <w:next w:val="Normal"/>
    <w:link w:val="AltyazChar"/>
    <w:rsid w:val="001930F7"/>
    <w:pPr>
      <w:spacing w:after="60"/>
      <w:jc w:val="center"/>
      <w:outlineLvl w:val="1"/>
    </w:pPr>
    <w:rPr>
      <w:rFonts w:ascii="Cambria" w:hAnsi="Cambria"/>
      <w:szCs w:val="24"/>
    </w:rPr>
  </w:style>
  <w:style w:type="character" w:customStyle="1" w:styleId="AltyazChar">
    <w:name w:val="Altyazı Char"/>
    <w:link w:val="Altyaz"/>
    <w:rsid w:val="001930F7"/>
    <w:rPr>
      <w:rFonts w:ascii="Cambria" w:eastAsia="Times New Roman" w:hAnsi="Cambria" w:cs="Times New Roman"/>
      <w:sz w:val="24"/>
      <w:szCs w:val="24"/>
      <w:lang w:eastAsia="en-US"/>
    </w:rPr>
  </w:style>
  <w:style w:type="paragraph" w:customStyle="1" w:styleId="Step1">
    <w:name w:val="Step 1"/>
    <w:basedOn w:val="Govde"/>
    <w:rsid w:val="00D15FE7"/>
    <w:pPr>
      <w:spacing w:after="120" w:line="240" w:lineRule="auto"/>
      <w:ind w:hanging="567"/>
    </w:pPr>
    <w:rPr>
      <w:b/>
      <w:bCs w:val="0"/>
      <w:caps/>
      <w:color w:val="auto"/>
      <w:spacing w:val="8"/>
      <w:sz w:val="28"/>
      <w:szCs w:val="22"/>
    </w:rPr>
  </w:style>
  <w:style w:type="character" w:customStyle="1" w:styleId="GvdeMetniChar">
    <w:name w:val="Gövde Metni Char"/>
    <w:link w:val="GvdeMetni"/>
    <w:rsid w:val="005B0CF2"/>
    <w:rPr>
      <w:bCs/>
      <w:color w:val="339966"/>
      <w:sz w:val="24"/>
      <w:lang w:eastAsia="en-US"/>
    </w:rPr>
  </w:style>
  <w:style w:type="character" w:customStyle="1" w:styleId="GvdeMetniGirintisiChar">
    <w:name w:val="Gövde Metni Girintisi Char"/>
    <w:link w:val="GvdeMetniGirintisi"/>
    <w:rsid w:val="005B0CF2"/>
    <w:rPr>
      <w:sz w:val="24"/>
      <w:lang w:val="en-US" w:eastAsia="en-US"/>
    </w:rPr>
  </w:style>
  <w:style w:type="paragraph" w:customStyle="1" w:styleId="Govde">
    <w:name w:val="Govde"/>
    <w:basedOn w:val="Normal"/>
    <w:rsid w:val="00885219"/>
    <w:pPr>
      <w:spacing w:before="20" w:after="20" w:line="276" w:lineRule="auto"/>
      <w:ind w:left="567" w:right="113"/>
      <w:jc w:val="both"/>
    </w:pPr>
    <w:rPr>
      <w:rFonts w:ascii="Calibri" w:hAnsi="Calibri" w:cs="Arial"/>
      <w:bCs/>
      <w:iCs/>
      <w:color w:val="0D0D0D"/>
      <w:szCs w:val="18"/>
    </w:rPr>
  </w:style>
  <w:style w:type="paragraph" w:customStyle="1" w:styleId="Aciklama">
    <w:name w:val="Aciklama"/>
    <w:basedOn w:val="Govde"/>
    <w:link w:val="AciklamaChar1"/>
    <w:rsid w:val="00C70A1F"/>
    <w:pPr>
      <w:numPr>
        <w:numId w:val="2"/>
      </w:numPr>
    </w:pPr>
    <w:rPr>
      <w:bCs w:val="0"/>
      <w:color w:val="808080" w:themeColor="background1" w:themeShade="80"/>
      <w:szCs w:val="20"/>
      <w:lang w:val="en-US"/>
    </w:rPr>
  </w:style>
  <w:style w:type="character" w:customStyle="1" w:styleId="AciklamaChar1">
    <w:name w:val="Aciklama Char1"/>
    <w:link w:val="Aciklama"/>
    <w:rsid w:val="00C70A1F"/>
    <w:rPr>
      <w:rFonts w:ascii="Calibri" w:hAnsi="Calibri" w:cs="Arial"/>
      <w:iCs/>
      <w:noProof/>
      <w:color w:val="808080" w:themeColor="background1" w:themeShade="80"/>
      <w:sz w:val="24"/>
      <w:lang w:val="en-US" w:eastAsia="en-US"/>
    </w:rPr>
  </w:style>
  <w:style w:type="paragraph" w:customStyle="1" w:styleId="Bullet">
    <w:name w:val="Bullet"/>
    <w:basedOn w:val="Govde"/>
    <w:rsid w:val="00A33507"/>
    <w:pPr>
      <w:numPr>
        <w:numId w:val="3"/>
      </w:numPr>
    </w:pPr>
  </w:style>
  <w:style w:type="paragraph" w:styleId="ListeParagraf">
    <w:name w:val="List Paragraph"/>
    <w:basedOn w:val="Normal"/>
    <w:uiPriority w:val="34"/>
    <w:rsid w:val="00943B97"/>
    <w:pPr>
      <w:ind w:left="708"/>
    </w:pPr>
  </w:style>
  <w:style w:type="paragraph" w:customStyle="1" w:styleId="Step11">
    <w:name w:val="Step 1.1"/>
    <w:basedOn w:val="Govde"/>
    <w:rsid w:val="00C70A1F"/>
    <w:pPr>
      <w:pBdr>
        <w:bottom w:val="dashSmallGap" w:sz="4" w:space="1" w:color="1F4E79" w:themeColor="accent1" w:themeShade="80"/>
      </w:pBdr>
      <w:spacing w:line="240" w:lineRule="auto"/>
      <w:ind w:hanging="567"/>
    </w:pPr>
    <w:rPr>
      <w:b/>
      <w:caps/>
      <w:color w:val="1F4E79" w:themeColor="accent1" w:themeShade="80"/>
      <w:spacing w:val="8"/>
      <w:sz w:val="26"/>
    </w:rPr>
  </w:style>
  <w:style w:type="paragraph" w:customStyle="1" w:styleId="Step111">
    <w:name w:val="Step 1.1.1"/>
    <w:basedOn w:val="Govde"/>
    <w:rsid w:val="00DE5864"/>
    <w:pPr>
      <w:ind w:left="1418" w:hanging="851"/>
    </w:pPr>
    <w:rPr>
      <w:b/>
      <w:i/>
      <w:spacing w:val="8"/>
    </w:rPr>
  </w:style>
  <w:style w:type="paragraph" w:customStyle="1" w:styleId="Icindekiler11">
    <w:name w:val="Icindekiler 1.1"/>
    <w:basedOn w:val="Govde"/>
    <w:rsid w:val="009D375F"/>
    <w:pPr>
      <w:ind w:left="0" w:right="0"/>
    </w:pPr>
    <w:rPr>
      <w:bCs w:val="0"/>
      <w:iCs w:val="0"/>
      <w:caps/>
      <w:szCs w:val="20"/>
    </w:rPr>
  </w:style>
  <w:style w:type="character" w:customStyle="1" w:styleId="AltBilgiChar">
    <w:name w:val="Alt Bilgi Char"/>
    <w:link w:val="AltBilgi"/>
    <w:uiPriority w:val="99"/>
    <w:rsid w:val="00555F8C"/>
    <w:rPr>
      <w:sz w:val="24"/>
      <w:lang w:eastAsia="en-US"/>
    </w:rPr>
  </w:style>
  <w:style w:type="character" w:customStyle="1" w:styleId="stBilgiChar">
    <w:name w:val="Üst Bilgi Char"/>
    <w:link w:val="stBilgi"/>
    <w:uiPriority w:val="99"/>
    <w:rsid w:val="00520B54"/>
    <w:rPr>
      <w:sz w:val="24"/>
      <w:lang w:eastAsia="en-US"/>
    </w:rPr>
  </w:style>
  <w:style w:type="table" w:styleId="TabloWeb2">
    <w:name w:val="Table Web 2"/>
    <w:basedOn w:val="NormalTablo"/>
    <w:rsid w:val="000D294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ep1111">
    <w:name w:val="Step 1.1.1.1"/>
    <w:basedOn w:val="Govde"/>
    <w:rsid w:val="00DE5864"/>
    <w:pPr>
      <w:tabs>
        <w:tab w:val="left" w:pos="1418"/>
      </w:tabs>
      <w:ind w:left="113" w:firstLine="454"/>
    </w:pPr>
    <w:rPr>
      <w:u w:val="single"/>
    </w:rPr>
  </w:style>
  <w:style w:type="paragraph" w:customStyle="1" w:styleId="Icindekiler111">
    <w:name w:val="Icindekiler 1.1.1"/>
    <w:basedOn w:val="Icindekiler11"/>
    <w:rsid w:val="00943B97"/>
    <w:pPr>
      <w:ind w:left="1134" w:hanging="567"/>
    </w:pPr>
    <w:rPr>
      <w:b/>
      <w:i/>
      <w:caps w:val="0"/>
    </w:rPr>
  </w:style>
  <w:style w:type="paragraph" w:styleId="bekMetni">
    <w:name w:val="Block Text"/>
    <w:basedOn w:val="Normal"/>
    <w:rsid w:val="00943B97"/>
    <w:pPr>
      <w:spacing w:after="120"/>
      <w:ind w:left="1440" w:right="1440"/>
    </w:pPr>
  </w:style>
  <w:style w:type="character" w:styleId="Kpr">
    <w:name w:val="Hyperlink"/>
    <w:uiPriority w:val="99"/>
    <w:rsid w:val="00943B97"/>
    <w:rPr>
      <w:color w:val="0000FF"/>
      <w:u w:val="single"/>
    </w:rPr>
  </w:style>
  <w:style w:type="character" w:styleId="zlenenKpr">
    <w:name w:val="FollowedHyperlink"/>
    <w:rsid w:val="00943B97"/>
    <w:rPr>
      <w:color w:val="800080"/>
      <w:u w:val="single"/>
    </w:rPr>
  </w:style>
  <w:style w:type="paragraph" w:styleId="GvdeMetniGirintisi2">
    <w:name w:val="Body Text Indent 2"/>
    <w:basedOn w:val="Normal"/>
    <w:link w:val="GvdeMetniGirintisi2Char"/>
    <w:rsid w:val="00943B97"/>
    <w:pPr>
      <w:spacing w:line="300" w:lineRule="auto"/>
      <w:ind w:left="1134"/>
      <w:jc w:val="both"/>
    </w:pPr>
    <w:rPr>
      <w:rFonts w:ascii="Arial" w:hAnsi="Arial" w:cs="Arial"/>
      <w:color w:val="0000FF"/>
      <w:sz w:val="20"/>
      <w:lang w:val="af-ZA"/>
    </w:rPr>
  </w:style>
  <w:style w:type="character" w:customStyle="1" w:styleId="GvdeMetniGirintisi2Char">
    <w:name w:val="Gövde Metni Girintisi 2 Char"/>
    <w:link w:val="GvdeMetniGirintisi2"/>
    <w:rsid w:val="00943B97"/>
    <w:rPr>
      <w:rFonts w:ascii="Arial" w:hAnsi="Arial" w:cs="Arial"/>
      <w:noProof/>
      <w:color w:val="0000FF"/>
      <w:lang w:val="af-ZA" w:eastAsia="en-US"/>
    </w:rPr>
  </w:style>
  <w:style w:type="paragraph" w:customStyle="1" w:styleId="Icindekiler">
    <w:name w:val="Icindekiler"/>
    <w:basedOn w:val="Govde"/>
    <w:rsid w:val="00943B97"/>
    <w:pPr>
      <w:ind w:left="0" w:right="0"/>
    </w:pPr>
    <w:rPr>
      <w:b/>
      <w:bCs w:val="0"/>
      <w:iCs w:val="0"/>
      <w:caps/>
    </w:rPr>
  </w:style>
  <w:style w:type="character" w:styleId="HafifVurgulama">
    <w:name w:val="Subtle Emphasis"/>
    <w:uiPriority w:val="19"/>
    <w:rsid w:val="00A87507"/>
    <w:rPr>
      <w:i/>
      <w:iCs/>
      <w:color w:val="404040"/>
    </w:rPr>
  </w:style>
  <w:style w:type="character" w:customStyle="1" w:styleId="AciklamaChar">
    <w:name w:val="Aciklama Char"/>
    <w:rsid w:val="00B82684"/>
    <w:rPr>
      <w:rFonts w:ascii="Calibri" w:eastAsia="Times New Roman" w:hAnsi="Calibri" w:cs="Times New Roman"/>
      <w:bCs/>
      <w:i/>
      <w:color w:val="365F91"/>
      <w:sz w:val="26"/>
      <w:szCs w:val="20"/>
      <w:lang w:val="en-US"/>
    </w:rPr>
  </w:style>
  <w:style w:type="paragraph" w:customStyle="1" w:styleId="Govddeonem">
    <w:name w:val="Govddeonem"/>
    <w:basedOn w:val="Govde"/>
    <w:rsid w:val="00306C70"/>
    <w:pPr>
      <w:ind w:left="284"/>
    </w:pPr>
    <w:rPr>
      <w:i/>
      <w:noProof w:val="0"/>
      <w:sz w:val="26"/>
    </w:rPr>
  </w:style>
  <w:style w:type="character" w:styleId="AklamaBavurusu">
    <w:name w:val="annotation reference"/>
    <w:rsid w:val="00B926D6"/>
    <w:rPr>
      <w:sz w:val="16"/>
      <w:szCs w:val="16"/>
    </w:rPr>
  </w:style>
  <w:style w:type="paragraph" w:styleId="AklamaMetni">
    <w:name w:val="annotation text"/>
    <w:basedOn w:val="Normal"/>
    <w:link w:val="AklamaMetniChar"/>
    <w:rsid w:val="00B926D6"/>
    <w:rPr>
      <w:sz w:val="20"/>
    </w:rPr>
  </w:style>
  <w:style w:type="character" w:customStyle="1" w:styleId="AklamaMetniChar">
    <w:name w:val="Açıklama Metni Char"/>
    <w:basedOn w:val="VarsaylanParagrafYazTipi"/>
    <w:link w:val="AklamaMetni"/>
    <w:rsid w:val="00B926D6"/>
    <w:rPr>
      <w:noProof/>
      <w:lang w:eastAsia="en-US"/>
    </w:rPr>
  </w:style>
  <w:style w:type="paragraph" w:styleId="AklamaKonusu">
    <w:name w:val="annotation subject"/>
    <w:basedOn w:val="AklamaMetni"/>
    <w:next w:val="AklamaMetni"/>
    <w:link w:val="AklamaKonusuChar"/>
    <w:rsid w:val="00B926D6"/>
    <w:rPr>
      <w:b/>
      <w:bCs/>
    </w:rPr>
  </w:style>
  <w:style w:type="character" w:customStyle="1" w:styleId="AklamaKonusuChar">
    <w:name w:val="Açıklama Konusu Char"/>
    <w:basedOn w:val="AklamaMetniChar"/>
    <w:link w:val="AklamaKonusu"/>
    <w:rsid w:val="00B926D6"/>
    <w:rPr>
      <w:b/>
      <w:bCs/>
      <w:noProof/>
      <w:lang w:eastAsia="en-US"/>
    </w:rPr>
  </w:style>
  <w:style w:type="character" w:customStyle="1" w:styleId="AciklamaCharChar">
    <w:name w:val="Aciklama Char Char"/>
    <w:rsid w:val="004A0743"/>
    <w:rPr>
      <w:rFonts w:ascii="Calibri" w:hAnsi="Calibri" w:cs="Arial"/>
      <w:iCs/>
      <w:color w:val="0454B8"/>
      <w:sz w:val="22"/>
      <w:lang w:val="en-US" w:eastAsia="en-US"/>
    </w:rPr>
  </w:style>
  <w:style w:type="paragraph" w:customStyle="1" w:styleId="AltBaslik">
    <w:name w:val="Alt_Baslik"/>
    <w:basedOn w:val="Normal"/>
    <w:rsid w:val="004A0743"/>
    <w:pPr>
      <w:tabs>
        <w:tab w:val="left" w:pos="567"/>
      </w:tabs>
    </w:pPr>
    <w:rPr>
      <w:rFonts w:ascii="Calibri" w:hAnsi="Calibri"/>
      <w:b/>
      <w:bCs/>
      <w:iCs/>
      <w:caps/>
      <w:noProof w:val="0"/>
    </w:rPr>
  </w:style>
  <w:style w:type="table" w:customStyle="1" w:styleId="TableGrid">
    <w:name w:val="TableGrid"/>
    <w:rsid w:val="003104A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DipnotMetni">
    <w:name w:val="footnote text"/>
    <w:basedOn w:val="Normal"/>
    <w:link w:val="DipnotMetniChar"/>
    <w:semiHidden/>
    <w:unhideWhenUsed/>
    <w:rsid w:val="00ED34DA"/>
    <w:rPr>
      <w:sz w:val="20"/>
    </w:rPr>
  </w:style>
  <w:style w:type="character" w:customStyle="1" w:styleId="DipnotMetniChar">
    <w:name w:val="Dipnot Metni Char"/>
    <w:basedOn w:val="VarsaylanParagrafYazTipi"/>
    <w:link w:val="DipnotMetni"/>
    <w:semiHidden/>
    <w:rsid w:val="00ED34DA"/>
    <w:rPr>
      <w:noProof/>
      <w:lang w:eastAsia="en-US"/>
    </w:rPr>
  </w:style>
  <w:style w:type="character" w:styleId="DipnotBavurusu">
    <w:name w:val="footnote reference"/>
    <w:basedOn w:val="VarsaylanParagrafYazTipi"/>
    <w:semiHidden/>
    <w:unhideWhenUsed/>
    <w:rsid w:val="00ED34DA"/>
    <w:rPr>
      <w:vertAlign w:val="superscript"/>
    </w:rPr>
  </w:style>
  <w:style w:type="paragraph" w:customStyle="1" w:styleId="AnaMetin">
    <w:name w:val="AnaMetin"/>
    <w:basedOn w:val="Normal"/>
    <w:link w:val="AnaMetinChar"/>
    <w:qFormat/>
    <w:rsid w:val="008E2F80"/>
    <w:pPr>
      <w:ind w:firstLine="567"/>
      <w:jc w:val="both"/>
    </w:pPr>
  </w:style>
  <w:style w:type="paragraph" w:styleId="TBal">
    <w:name w:val="TOC Heading"/>
    <w:basedOn w:val="Balk1"/>
    <w:next w:val="Normal"/>
    <w:uiPriority w:val="39"/>
    <w:unhideWhenUsed/>
    <w:rsid w:val="00704997"/>
    <w:pPr>
      <w:keepLines/>
      <w:numPr>
        <w:numId w:val="0"/>
      </w:numPr>
      <w:spacing w:before="240" w:line="259" w:lineRule="auto"/>
      <w:outlineLvl w:val="9"/>
    </w:pPr>
    <w:rPr>
      <w:rFonts w:asciiTheme="majorHAnsi" w:eastAsiaTheme="majorEastAsia" w:hAnsiTheme="majorHAnsi" w:cstheme="majorBidi"/>
      <w:b w:val="0"/>
      <w:caps w:val="0"/>
      <w:color w:val="2E74B5" w:themeColor="accent1" w:themeShade="BF"/>
      <w:position w:val="0"/>
      <w:sz w:val="32"/>
      <w:szCs w:val="32"/>
      <w:lang w:val="tr-TR" w:eastAsia="tr-TR"/>
    </w:rPr>
  </w:style>
  <w:style w:type="paragraph" w:styleId="T1">
    <w:name w:val="toc 1"/>
    <w:basedOn w:val="Normal"/>
    <w:next w:val="Normal"/>
    <w:autoRedefine/>
    <w:uiPriority w:val="39"/>
    <w:unhideWhenUsed/>
    <w:rsid w:val="00704997"/>
    <w:pPr>
      <w:spacing w:after="100"/>
    </w:pPr>
  </w:style>
  <w:style w:type="paragraph" w:styleId="T2">
    <w:name w:val="toc 2"/>
    <w:basedOn w:val="Normal"/>
    <w:next w:val="Normal"/>
    <w:autoRedefine/>
    <w:uiPriority w:val="39"/>
    <w:unhideWhenUsed/>
    <w:rsid w:val="00704997"/>
    <w:pPr>
      <w:spacing w:after="100"/>
      <w:ind w:left="240"/>
    </w:pPr>
  </w:style>
  <w:style w:type="paragraph" w:styleId="AralkYok">
    <w:name w:val="No Spacing"/>
    <w:link w:val="AralkYokChar"/>
    <w:uiPriority w:val="1"/>
    <w:rsid w:val="00A86E0B"/>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A86E0B"/>
    <w:rPr>
      <w:rFonts w:asciiTheme="minorHAnsi" w:eastAsiaTheme="minorEastAsia" w:hAnsiTheme="minorHAnsi" w:cstheme="minorBidi"/>
      <w:sz w:val="22"/>
      <w:szCs w:val="22"/>
    </w:rPr>
  </w:style>
  <w:style w:type="paragraph" w:styleId="ResimYazs">
    <w:name w:val="caption"/>
    <w:basedOn w:val="Normal"/>
    <w:next w:val="Normal"/>
    <w:unhideWhenUsed/>
    <w:qFormat/>
    <w:rsid w:val="00273375"/>
    <w:pPr>
      <w:spacing w:after="200"/>
    </w:pPr>
    <w:rPr>
      <w:i/>
      <w:iCs/>
      <w:color w:val="44546A" w:themeColor="text2"/>
      <w:sz w:val="18"/>
      <w:szCs w:val="18"/>
    </w:rPr>
  </w:style>
  <w:style w:type="paragraph" w:customStyle="1" w:styleId="Default">
    <w:name w:val="Default"/>
    <w:rsid w:val="00AB2B17"/>
    <w:pPr>
      <w:autoSpaceDE w:val="0"/>
      <w:autoSpaceDN w:val="0"/>
      <w:adjustRightInd w:val="0"/>
    </w:pPr>
    <w:rPr>
      <w:rFonts w:ascii="Arial" w:hAnsi="Arial" w:cs="Arial"/>
      <w:color w:val="000000"/>
      <w:sz w:val="24"/>
      <w:szCs w:val="24"/>
    </w:rPr>
  </w:style>
  <w:style w:type="paragraph" w:styleId="T3">
    <w:name w:val="toc 3"/>
    <w:basedOn w:val="Normal"/>
    <w:next w:val="Normal"/>
    <w:autoRedefine/>
    <w:uiPriority w:val="39"/>
    <w:unhideWhenUsed/>
    <w:rsid w:val="00CF0282"/>
    <w:pPr>
      <w:spacing w:after="100"/>
      <w:ind w:left="480"/>
    </w:pPr>
  </w:style>
  <w:style w:type="character" w:styleId="Vurgu">
    <w:name w:val="Emphasis"/>
    <w:basedOn w:val="VarsaylanParagrafYazTipi"/>
    <w:uiPriority w:val="20"/>
    <w:rsid w:val="00376090"/>
    <w:rPr>
      <w:i/>
      <w:iCs/>
    </w:rPr>
  </w:style>
  <w:style w:type="paragraph" w:customStyle="1" w:styleId="Liste-1">
    <w:name w:val="Liste-1"/>
    <w:basedOn w:val="AnaMetin"/>
    <w:link w:val="Liste-1Char"/>
    <w:qFormat/>
    <w:rsid w:val="00AE782E"/>
    <w:pPr>
      <w:numPr>
        <w:numId w:val="28"/>
      </w:numPr>
      <w:ind w:left="1134" w:hanging="283"/>
    </w:pPr>
  </w:style>
  <w:style w:type="character" w:styleId="KitapBal">
    <w:name w:val="Book Title"/>
    <w:basedOn w:val="VarsaylanParagrafYazTipi"/>
    <w:uiPriority w:val="33"/>
    <w:rsid w:val="007F0F79"/>
    <w:rPr>
      <w:b/>
      <w:bCs/>
      <w:i/>
      <w:iCs/>
      <w:spacing w:val="5"/>
    </w:rPr>
  </w:style>
  <w:style w:type="character" w:styleId="Gl">
    <w:name w:val="Strong"/>
    <w:basedOn w:val="VarsaylanParagrafYazTipi"/>
    <w:uiPriority w:val="22"/>
    <w:rsid w:val="00A62B26"/>
    <w:rPr>
      <w:b/>
      <w:bCs/>
    </w:rPr>
  </w:style>
  <w:style w:type="character" w:customStyle="1" w:styleId="AnaMetinChar">
    <w:name w:val="AnaMetin Char"/>
    <w:basedOn w:val="VarsaylanParagrafYazTipi"/>
    <w:link w:val="AnaMetin"/>
    <w:rsid w:val="00E227F2"/>
    <w:rPr>
      <w:noProof/>
      <w:sz w:val="24"/>
      <w:lang w:eastAsia="en-US"/>
    </w:rPr>
  </w:style>
  <w:style w:type="character" w:customStyle="1" w:styleId="Liste-1Char">
    <w:name w:val="Liste-1 Char"/>
    <w:basedOn w:val="AnaMetinChar"/>
    <w:link w:val="Liste-1"/>
    <w:rsid w:val="00E227F2"/>
    <w:rPr>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07848">
      <w:bodyDiv w:val="1"/>
      <w:marLeft w:val="0"/>
      <w:marRight w:val="0"/>
      <w:marTop w:val="0"/>
      <w:marBottom w:val="0"/>
      <w:divBdr>
        <w:top w:val="none" w:sz="0" w:space="0" w:color="auto"/>
        <w:left w:val="none" w:sz="0" w:space="0" w:color="auto"/>
        <w:bottom w:val="none" w:sz="0" w:space="0" w:color="auto"/>
        <w:right w:val="none" w:sz="0" w:space="0" w:color="auto"/>
      </w:divBdr>
    </w:div>
    <w:div w:id="539129499">
      <w:bodyDiv w:val="1"/>
      <w:marLeft w:val="0"/>
      <w:marRight w:val="0"/>
      <w:marTop w:val="0"/>
      <w:marBottom w:val="0"/>
      <w:divBdr>
        <w:top w:val="none" w:sz="0" w:space="0" w:color="auto"/>
        <w:left w:val="none" w:sz="0" w:space="0" w:color="auto"/>
        <w:bottom w:val="none" w:sz="0" w:space="0" w:color="auto"/>
        <w:right w:val="none" w:sz="0" w:space="0" w:color="auto"/>
      </w:divBdr>
      <w:divsChild>
        <w:div w:id="42801095">
          <w:marLeft w:val="720"/>
          <w:marRight w:val="0"/>
          <w:marTop w:val="200"/>
          <w:marBottom w:val="0"/>
          <w:divBdr>
            <w:top w:val="none" w:sz="0" w:space="0" w:color="auto"/>
            <w:left w:val="none" w:sz="0" w:space="0" w:color="auto"/>
            <w:bottom w:val="none" w:sz="0" w:space="0" w:color="auto"/>
            <w:right w:val="none" w:sz="0" w:space="0" w:color="auto"/>
          </w:divBdr>
        </w:div>
        <w:div w:id="1508791159">
          <w:marLeft w:val="720"/>
          <w:marRight w:val="0"/>
          <w:marTop w:val="200"/>
          <w:marBottom w:val="0"/>
          <w:divBdr>
            <w:top w:val="none" w:sz="0" w:space="0" w:color="auto"/>
            <w:left w:val="none" w:sz="0" w:space="0" w:color="auto"/>
            <w:bottom w:val="none" w:sz="0" w:space="0" w:color="auto"/>
            <w:right w:val="none" w:sz="0" w:space="0" w:color="auto"/>
          </w:divBdr>
        </w:div>
      </w:divsChild>
    </w:div>
    <w:div w:id="612784760">
      <w:bodyDiv w:val="1"/>
      <w:marLeft w:val="0"/>
      <w:marRight w:val="0"/>
      <w:marTop w:val="0"/>
      <w:marBottom w:val="0"/>
      <w:divBdr>
        <w:top w:val="none" w:sz="0" w:space="0" w:color="auto"/>
        <w:left w:val="none" w:sz="0" w:space="0" w:color="auto"/>
        <w:bottom w:val="none" w:sz="0" w:space="0" w:color="auto"/>
        <w:right w:val="none" w:sz="0" w:space="0" w:color="auto"/>
      </w:divBdr>
    </w:div>
    <w:div w:id="925966365">
      <w:bodyDiv w:val="1"/>
      <w:marLeft w:val="0"/>
      <w:marRight w:val="0"/>
      <w:marTop w:val="0"/>
      <w:marBottom w:val="0"/>
      <w:divBdr>
        <w:top w:val="none" w:sz="0" w:space="0" w:color="auto"/>
        <w:left w:val="none" w:sz="0" w:space="0" w:color="auto"/>
        <w:bottom w:val="none" w:sz="0" w:space="0" w:color="auto"/>
        <w:right w:val="none" w:sz="0" w:space="0" w:color="auto"/>
      </w:divBdr>
    </w:div>
    <w:div w:id="943267986">
      <w:bodyDiv w:val="1"/>
      <w:marLeft w:val="0"/>
      <w:marRight w:val="0"/>
      <w:marTop w:val="0"/>
      <w:marBottom w:val="0"/>
      <w:divBdr>
        <w:top w:val="none" w:sz="0" w:space="0" w:color="auto"/>
        <w:left w:val="none" w:sz="0" w:space="0" w:color="auto"/>
        <w:bottom w:val="none" w:sz="0" w:space="0" w:color="auto"/>
        <w:right w:val="none" w:sz="0" w:space="0" w:color="auto"/>
      </w:divBdr>
      <w:divsChild>
        <w:div w:id="1191339571">
          <w:marLeft w:val="720"/>
          <w:marRight w:val="0"/>
          <w:marTop w:val="200"/>
          <w:marBottom w:val="0"/>
          <w:divBdr>
            <w:top w:val="none" w:sz="0" w:space="0" w:color="auto"/>
            <w:left w:val="none" w:sz="0" w:space="0" w:color="auto"/>
            <w:bottom w:val="none" w:sz="0" w:space="0" w:color="auto"/>
            <w:right w:val="none" w:sz="0" w:space="0" w:color="auto"/>
          </w:divBdr>
        </w:div>
        <w:div w:id="698744851">
          <w:marLeft w:val="720"/>
          <w:marRight w:val="0"/>
          <w:marTop w:val="200"/>
          <w:marBottom w:val="0"/>
          <w:divBdr>
            <w:top w:val="none" w:sz="0" w:space="0" w:color="auto"/>
            <w:left w:val="none" w:sz="0" w:space="0" w:color="auto"/>
            <w:bottom w:val="none" w:sz="0" w:space="0" w:color="auto"/>
            <w:right w:val="none" w:sz="0" w:space="0" w:color="auto"/>
          </w:divBdr>
        </w:div>
        <w:div w:id="1629704233">
          <w:marLeft w:val="720"/>
          <w:marRight w:val="0"/>
          <w:marTop w:val="200"/>
          <w:marBottom w:val="0"/>
          <w:divBdr>
            <w:top w:val="none" w:sz="0" w:space="0" w:color="auto"/>
            <w:left w:val="none" w:sz="0" w:space="0" w:color="auto"/>
            <w:bottom w:val="none" w:sz="0" w:space="0" w:color="auto"/>
            <w:right w:val="none" w:sz="0" w:space="0" w:color="auto"/>
          </w:divBdr>
        </w:div>
        <w:div w:id="1159033919">
          <w:marLeft w:val="720"/>
          <w:marRight w:val="0"/>
          <w:marTop w:val="200"/>
          <w:marBottom w:val="0"/>
          <w:divBdr>
            <w:top w:val="none" w:sz="0" w:space="0" w:color="auto"/>
            <w:left w:val="none" w:sz="0" w:space="0" w:color="auto"/>
            <w:bottom w:val="none" w:sz="0" w:space="0" w:color="auto"/>
            <w:right w:val="none" w:sz="0" w:space="0" w:color="auto"/>
          </w:divBdr>
        </w:div>
      </w:divsChild>
    </w:div>
    <w:div w:id="1604264641">
      <w:bodyDiv w:val="1"/>
      <w:marLeft w:val="0"/>
      <w:marRight w:val="0"/>
      <w:marTop w:val="0"/>
      <w:marBottom w:val="0"/>
      <w:divBdr>
        <w:top w:val="none" w:sz="0" w:space="0" w:color="auto"/>
        <w:left w:val="none" w:sz="0" w:space="0" w:color="auto"/>
        <w:bottom w:val="none" w:sz="0" w:space="0" w:color="auto"/>
        <w:right w:val="none" w:sz="0" w:space="0" w:color="auto"/>
      </w:divBdr>
    </w:div>
    <w:div w:id="1754472037">
      <w:bodyDiv w:val="1"/>
      <w:marLeft w:val="0"/>
      <w:marRight w:val="0"/>
      <w:marTop w:val="0"/>
      <w:marBottom w:val="0"/>
      <w:divBdr>
        <w:top w:val="none" w:sz="0" w:space="0" w:color="auto"/>
        <w:left w:val="none" w:sz="0" w:space="0" w:color="auto"/>
        <w:bottom w:val="none" w:sz="0" w:space="0" w:color="auto"/>
        <w:right w:val="none" w:sz="0" w:space="0" w:color="auto"/>
      </w:divBdr>
    </w:div>
    <w:div w:id="1909460532">
      <w:bodyDiv w:val="1"/>
      <w:marLeft w:val="0"/>
      <w:marRight w:val="0"/>
      <w:marTop w:val="0"/>
      <w:marBottom w:val="0"/>
      <w:divBdr>
        <w:top w:val="none" w:sz="0" w:space="0" w:color="auto"/>
        <w:left w:val="none" w:sz="0" w:space="0" w:color="auto"/>
        <w:bottom w:val="none" w:sz="0" w:space="0" w:color="auto"/>
        <w:right w:val="none" w:sz="0" w:space="0" w:color="auto"/>
      </w:divBdr>
      <w:divsChild>
        <w:div w:id="1367021247">
          <w:marLeft w:val="720"/>
          <w:marRight w:val="0"/>
          <w:marTop w:val="200"/>
          <w:marBottom w:val="0"/>
          <w:divBdr>
            <w:top w:val="none" w:sz="0" w:space="0" w:color="auto"/>
            <w:left w:val="none" w:sz="0" w:space="0" w:color="auto"/>
            <w:bottom w:val="none" w:sz="0" w:space="0" w:color="auto"/>
            <w:right w:val="none" w:sz="0" w:space="0" w:color="auto"/>
          </w:divBdr>
        </w:div>
        <w:div w:id="99641345">
          <w:marLeft w:val="720"/>
          <w:marRight w:val="0"/>
          <w:marTop w:val="200"/>
          <w:marBottom w:val="0"/>
          <w:divBdr>
            <w:top w:val="none" w:sz="0" w:space="0" w:color="auto"/>
            <w:left w:val="none" w:sz="0" w:space="0" w:color="auto"/>
            <w:bottom w:val="none" w:sz="0" w:space="0" w:color="auto"/>
            <w:right w:val="none" w:sz="0" w:space="0" w:color="auto"/>
          </w:divBdr>
        </w:div>
        <w:div w:id="245463462">
          <w:marLeft w:val="720"/>
          <w:marRight w:val="0"/>
          <w:marTop w:val="200"/>
          <w:marBottom w:val="0"/>
          <w:divBdr>
            <w:top w:val="none" w:sz="0" w:space="0" w:color="auto"/>
            <w:left w:val="none" w:sz="0" w:space="0" w:color="auto"/>
            <w:bottom w:val="none" w:sz="0" w:space="0" w:color="auto"/>
            <w:right w:val="none" w:sz="0" w:space="0" w:color="auto"/>
          </w:divBdr>
        </w:div>
      </w:divsChild>
    </w:div>
    <w:div w:id="21181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3_Tuncay\0_Hizmetler\0_Sandik\0_Sablon\Dikey_2018kek.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CA6E56-5AF3-4FC4-B584-CD03F8F7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Dikey_2018kek.dotx</Template>
  <TotalTime>40</TotalTime>
  <Pages>1</Pages>
  <Words>413</Words>
  <Characters>2355</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Kalite El Kitabı</vt:lpstr>
      <vt:lpstr/>
    </vt:vector>
  </TitlesOfParts>
  <Company>www.stepdan.com</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Kalite El Kitabı</dc:title>
  <dc:creator>TM</dc:creator>
  <cp:lastModifiedBy>Mesleki Egitim Merkezi</cp:lastModifiedBy>
  <cp:revision>23</cp:revision>
  <cp:lastPrinted>2018-12-21T12:04:00Z</cp:lastPrinted>
  <dcterms:created xsi:type="dcterms:W3CDTF">2018-11-27T07:35:00Z</dcterms:created>
  <dcterms:modified xsi:type="dcterms:W3CDTF">2018-12-21T12:04:00Z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1a5f9462-7d1b-4875-836b-f91365f3fe26</vt:lpwstr>
  </property>
  <property fmtid="{D5CDD505-2E9C-101B-9397-08002B2CF9AE}" pid="3" name="OtherClassification">
    <vt:lpwstr>txbtu68yoy-01</vt:lpwstr>
  </property>
  <property fmtid="{D5CDD505-2E9C-101B-9397-08002B2CF9AE}" pid="4" name="INFOClassification">
    <vt:lpwstr>Tasnif Dışı</vt:lpwstr>
  </property>
</Properties>
</file>